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7E547" w14:textId="77777777" w:rsidR="005E069A" w:rsidRDefault="005E069A" w:rsidP="005E069A">
      <w:pPr>
        <w:pStyle w:val="paragraph"/>
        <w:spacing w:before="0" w:beforeAutospacing="0" w:after="0" w:afterAutospacing="0"/>
        <w:textAlignment w:val="baseline"/>
        <w:rPr>
          <w:rStyle w:val="normaltextrun"/>
          <w:rFonts w:ascii="Arial" w:hAnsi="Arial" w:cs="Arial"/>
          <w:b/>
          <w:bCs/>
          <w:sz w:val="40"/>
          <w:szCs w:val="40"/>
        </w:rPr>
      </w:pPr>
    </w:p>
    <w:p w14:paraId="56685DA5" w14:textId="5B0A3749" w:rsidR="005E069A" w:rsidRDefault="005E069A" w:rsidP="005E069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40"/>
          <w:szCs w:val="40"/>
        </w:rPr>
        <w:t>COVID-19: GUIDE FÖR HANTVERKARE</w:t>
      </w:r>
      <w:r>
        <w:rPr>
          <w:rStyle w:val="eop"/>
          <w:rFonts w:ascii="Arial" w:hAnsi="Arial" w:cs="Arial"/>
          <w:sz w:val="40"/>
          <w:szCs w:val="40"/>
        </w:rPr>
        <w:t> </w:t>
      </w:r>
    </w:p>
    <w:p w14:paraId="7CDD6732" w14:textId="77777777" w:rsidR="005E069A" w:rsidRDefault="005E069A" w:rsidP="005E069A">
      <w:pPr>
        <w:pStyle w:val="paragraph"/>
        <w:spacing w:before="0" w:beforeAutospacing="0" w:after="0" w:afterAutospacing="0"/>
        <w:textAlignment w:val="baseline"/>
        <w:rPr>
          <w:rStyle w:val="normaltextrun"/>
          <w:rFonts w:ascii="Arial" w:hAnsi="Arial" w:cs="Arial"/>
          <w:b/>
          <w:bCs/>
        </w:rPr>
      </w:pPr>
    </w:p>
    <w:p w14:paraId="54CCDB5B" w14:textId="77777777" w:rsidR="005E069A" w:rsidRDefault="005E069A" w:rsidP="005E069A">
      <w:pPr>
        <w:pStyle w:val="paragraph"/>
        <w:spacing w:before="0" w:beforeAutospacing="0" w:after="0" w:afterAutospacing="0"/>
        <w:textAlignment w:val="baseline"/>
        <w:rPr>
          <w:rStyle w:val="normaltextrun"/>
          <w:rFonts w:ascii="Arial" w:hAnsi="Arial" w:cs="Arial"/>
          <w:b/>
          <w:bCs/>
        </w:rPr>
      </w:pPr>
      <w:r>
        <w:rPr>
          <w:rStyle w:val="normaltextrun"/>
          <w:rFonts w:ascii="Arial" w:hAnsi="Arial" w:cs="Arial"/>
          <w:b/>
          <w:bCs/>
        </w:rPr>
        <w:t>Vi på Beijer Byggmaterial är angelägna om att vi, du som hantverkare och dina kunder alla gör vårt bästa för att begränsa smittspridningen av Covid-19. Vi vill alla att byggprojekten skall kunna fortgå. Det är viktigt att hantverkare kan utföra alla de projekt som bygger Sverige, även när de utförs i någon annans hem.</w:t>
      </w:r>
    </w:p>
    <w:p w14:paraId="52080501" w14:textId="77777777" w:rsidR="005E069A" w:rsidRPr="00B45A4F" w:rsidRDefault="005E069A" w:rsidP="005E069A">
      <w:pPr>
        <w:pStyle w:val="paragraph"/>
        <w:spacing w:before="0" w:beforeAutospacing="0" w:after="0" w:afterAutospacing="0"/>
        <w:textAlignment w:val="baseline"/>
        <w:rPr>
          <w:rStyle w:val="eop"/>
          <w:rFonts w:ascii="Arial" w:hAnsi="Arial" w:cs="Arial"/>
          <w:b/>
          <w:bCs/>
        </w:rPr>
      </w:pPr>
      <w:r>
        <w:rPr>
          <w:rStyle w:val="normaltextrun"/>
          <w:rFonts w:ascii="Arial" w:hAnsi="Arial" w:cs="Arial"/>
          <w:b/>
          <w:bCs/>
        </w:rPr>
        <w:br/>
        <w:t>Därför har vi tagit fram en lista med ” bra att tänka på”. Det handlar om att prioritera din egen, dina medarbetares och era kunders hälsa.</w:t>
      </w:r>
    </w:p>
    <w:p w14:paraId="18B4D421" w14:textId="77777777" w:rsidR="005E069A" w:rsidRDefault="005E069A" w:rsidP="005E069A">
      <w:pPr>
        <w:pStyle w:val="paragraph"/>
        <w:spacing w:before="0" w:beforeAutospacing="0" w:after="0" w:afterAutospacing="0"/>
        <w:textAlignment w:val="baseline"/>
        <w:rPr>
          <w:rStyle w:val="eop"/>
          <w:rFonts w:ascii="Arial" w:hAnsi="Arial" w:cs="Arial"/>
        </w:rPr>
      </w:pPr>
    </w:p>
    <w:p w14:paraId="6C3AA484" w14:textId="77777777" w:rsidR="005E069A" w:rsidRDefault="005E069A" w:rsidP="005E069A">
      <w:pPr>
        <w:pStyle w:val="paragraph"/>
        <w:spacing w:before="0" w:beforeAutospacing="0" w:after="0" w:afterAutospacing="0"/>
        <w:textAlignment w:val="baseline"/>
        <w:rPr>
          <w:rStyle w:val="normaltextrun"/>
          <w:rFonts w:ascii="Arial" w:hAnsi="Arial" w:cs="Arial"/>
          <w:color w:val="000000"/>
          <w:sz w:val="22"/>
          <w:szCs w:val="22"/>
        </w:rPr>
      </w:pPr>
      <w:r w:rsidRPr="00B45A4F">
        <w:rPr>
          <w:rStyle w:val="normaltextrun"/>
          <w:rFonts w:ascii="Arial" w:hAnsi="Arial" w:cs="Arial"/>
          <w:color w:val="000000"/>
          <w:sz w:val="22"/>
          <w:szCs w:val="22"/>
        </w:rPr>
        <w:t xml:space="preserve">Vi har alla ett ansvar </w:t>
      </w:r>
      <w:r>
        <w:rPr>
          <w:rStyle w:val="normaltextrun"/>
          <w:rFonts w:ascii="Arial" w:hAnsi="Arial" w:cs="Arial"/>
          <w:color w:val="000000"/>
          <w:sz w:val="22"/>
          <w:szCs w:val="22"/>
        </w:rPr>
        <w:t xml:space="preserve">att försöka minska smittspridningen och att på så sätt vara med och hjälpa till att avlasta den mycket ansträngda sjukvården. Vi på Beijer Byggmaterial AB följer Folkhälsomyndighetens och Svensk Handels rekommendationer. Vi har även infört ett förstärkt individansvar där medarbetare omgående ska informera sin chef vid misstänkt förhöjd smittorisk hos sig själv eller bland andra i sin närhet. </w:t>
      </w:r>
    </w:p>
    <w:p w14:paraId="20C65471" w14:textId="77777777" w:rsidR="005E069A" w:rsidRDefault="005E069A" w:rsidP="005E069A">
      <w:pPr>
        <w:pStyle w:val="paragraph"/>
        <w:spacing w:before="0" w:beforeAutospacing="0" w:after="0" w:afterAutospacing="0"/>
        <w:textAlignment w:val="baseline"/>
        <w:rPr>
          <w:rStyle w:val="normaltextrun"/>
          <w:rFonts w:ascii="Arial" w:hAnsi="Arial" w:cs="Arial"/>
          <w:color w:val="000000"/>
          <w:sz w:val="22"/>
          <w:szCs w:val="22"/>
        </w:rPr>
      </w:pPr>
    </w:p>
    <w:p w14:paraId="73A22985" w14:textId="77777777" w:rsidR="005E069A" w:rsidRDefault="005E069A" w:rsidP="005E069A">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2"/>
          <w:szCs w:val="22"/>
        </w:rPr>
        <w:t>Utöver Folkhälsomyndighetens rekommendationer för att undvika smitta och minska smittspridning (återfinns på myndighetens hemsida </w:t>
      </w:r>
      <w:hyperlink r:id="rId8" w:tgtFrame="_blank" w:history="1">
        <w:r>
          <w:rPr>
            <w:rStyle w:val="normaltextrun"/>
            <w:rFonts w:ascii="Arial" w:hAnsi="Arial" w:cs="Arial"/>
            <w:color w:val="000000"/>
            <w:sz w:val="22"/>
            <w:szCs w:val="22"/>
            <w:u w:val="single"/>
          </w:rPr>
          <w:t>www.folkhalsomyndigheten.se</w:t>
        </w:r>
      </w:hyperlink>
      <w:r>
        <w:rPr>
          <w:rStyle w:val="normaltextrun"/>
          <w:rFonts w:ascii="Arial" w:hAnsi="Arial" w:cs="Arial"/>
          <w:color w:val="000000"/>
          <w:sz w:val="22"/>
          <w:szCs w:val="22"/>
        </w:rPr>
        <w:t>) vill vi tipsa om följande åtgärder. </w:t>
      </w:r>
      <w:r>
        <w:rPr>
          <w:rStyle w:val="eop"/>
          <w:rFonts w:ascii="Arial" w:hAnsi="Arial" w:cs="Arial"/>
          <w:color w:val="000000"/>
          <w:sz w:val="22"/>
          <w:szCs w:val="22"/>
        </w:rPr>
        <w:t> </w:t>
      </w:r>
    </w:p>
    <w:p w14:paraId="2F1FD58B" w14:textId="77777777" w:rsidR="005E069A" w:rsidRDefault="005E069A" w:rsidP="005E069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735003A5" w14:textId="77777777" w:rsidR="005E069A" w:rsidRPr="001E69FE" w:rsidRDefault="005E069A" w:rsidP="005E069A">
      <w:pPr>
        <w:pStyle w:val="paragraph"/>
        <w:spacing w:before="0" w:beforeAutospacing="0" w:after="0" w:afterAutospacing="0"/>
        <w:textAlignment w:val="baseline"/>
        <w:rPr>
          <w:rFonts w:ascii="Segoe UI" w:hAnsi="Segoe UI" w:cs="Segoe UI"/>
          <w:b/>
          <w:bCs/>
          <w:color w:val="000000"/>
          <w:sz w:val="18"/>
          <w:szCs w:val="18"/>
        </w:rPr>
      </w:pPr>
      <w:r w:rsidRPr="001E69FE">
        <w:rPr>
          <w:rStyle w:val="normaltextrun"/>
          <w:rFonts w:ascii="Arial" w:hAnsi="Arial" w:cs="Arial"/>
          <w:b/>
          <w:bCs/>
          <w:color w:val="000000"/>
          <w:sz w:val="22"/>
          <w:szCs w:val="22"/>
        </w:rPr>
        <w:t>Ni är ”Dom som bygger” Sverige och ni är viktiga för hela samhället. Ta hand om </w:t>
      </w:r>
      <w:r w:rsidRPr="001E69FE">
        <w:rPr>
          <w:rStyle w:val="spellingerror"/>
          <w:rFonts w:ascii="Arial" w:hAnsi="Arial" w:cs="Arial"/>
          <w:b/>
          <w:bCs/>
          <w:color w:val="000000"/>
          <w:sz w:val="22"/>
          <w:szCs w:val="22"/>
        </w:rPr>
        <w:t>er</w:t>
      </w:r>
      <w:r w:rsidRPr="001E69FE">
        <w:rPr>
          <w:rStyle w:val="normaltextrun"/>
          <w:rFonts w:ascii="Arial" w:hAnsi="Arial" w:cs="Arial"/>
          <w:b/>
          <w:bCs/>
          <w:color w:val="000000"/>
          <w:sz w:val="22"/>
          <w:szCs w:val="22"/>
        </w:rPr>
        <w:t>!</w:t>
      </w:r>
      <w:r w:rsidRPr="001E69FE">
        <w:rPr>
          <w:rStyle w:val="eop"/>
          <w:rFonts w:ascii="Arial" w:hAnsi="Arial" w:cs="Arial"/>
          <w:b/>
          <w:bCs/>
          <w:color w:val="000000"/>
          <w:sz w:val="22"/>
          <w:szCs w:val="22"/>
        </w:rPr>
        <w:t> </w:t>
      </w:r>
    </w:p>
    <w:p w14:paraId="5FA8BC16" w14:textId="77777777" w:rsidR="005E069A" w:rsidRDefault="005E069A" w:rsidP="005E069A">
      <w:pPr>
        <w:pStyle w:val="paragraph"/>
        <w:spacing w:before="0" w:beforeAutospacing="0" w:after="0" w:afterAutospacing="0"/>
        <w:ind w:firstLine="720"/>
        <w:textAlignment w:val="baseline"/>
        <w:rPr>
          <w:rFonts w:ascii="Segoe UI" w:hAnsi="Segoe UI" w:cs="Segoe UI"/>
          <w:color w:val="000000"/>
          <w:sz w:val="18"/>
          <w:szCs w:val="18"/>
        </w:rPr>
      </w:pPr>
      <w:r>
        <w:rPr>
          <w:rStyle w:val="eop"/>
          <w:rFonts w:ascii="Arial" w:hAnsi="Arial" w:cs="Arial"/>
          <w:color w:val="000000"/>
          <w:sz w:val="22"/>
          <w:szCs w:val="22"/>
        </w:rPr>
        <w:t> </w:t>
      </w:r>
    </w:p>
    <w:p w14:paraId="67448E9A" w14:textId="3099DCC7" w:rsidR="005E069A" w:rsidRDefault="005E069A" w:rsidP="005E069A">
      <w:pPr>
        <w:pStyle w:val="paragraph"/>
        <w:numPr>
          <w:ilvl w:val="0"/>
          <w:numId w:val="12"/>
        </w:numPr>
        <w:spacing w:before="0" w:beforeAutospacing="0" w:after="0" w:afterAutospacing="0"/>
        <w:ind w:left="360" w:firstLine="0"/>
        <w:textAlignment w:val="baseline"/>
        <w:rPr>
          <w:rFonts w:ascii="Helvetica" w:hAnsi="Helvetica" w:cs="Helvetica"/>
          <w:color w:val="000000"/>
          <w:sz w:val="22"/>
          <w:szCs w:val="22"/>
        </w:rPr>
      </w:pPr>
      <w:r>
        <w:rPr>
          <w:rStyle w:val="normaltextrun"/>
          <w:rFonts w:ascii="Arial" w:hAnsi="Arial" w:cs="Arial"/>
          <w:color w:val="000000"/>
          <w:sz w:val="22"/>
          <w:szCs w:val="22"/>
        </w:rPr>
        <w:t xml:space="preserve">Prioritera handtvätt med tvål. En bra handhygien är den enskilt viktigaste åtgärden för att motverka smitta. Rena händer räddar liv. </w:t>
      </w:r>
      <w:r w:rsidR="00435331">
        <w:rPr>
          <w:rStyle w:val="normaltextrun"/>
          <w:rFonts w:ascii="Arial" w:hAnsi="Arial" w:cs="Arial"/>
          <w:color w:val="000000"/>
          <w:sz w:val="22"/>
          <w:szCs w:val="22"/>
        </w:rPr>
        <w:t>U</w:t>
      </w:r>
      <w:r>
        <w:rPr>
          <w:rStyle w:val="normaltextrun"/>
          <w:rFonts w:ascii="Arial" w:hAnsi="Arial" w:cs="Arial"/>
          <w:color w:val="000000"/>
          <w:sz w:val="22"/>
          <w:szCs w:val="22"/>
        </w:rPr>
        <w:t>ndvik</w:t>
      </w:r>
      <w:r w:rsidR="00435331">
        <w:rPr>
          <w:rStyle w:val="normaltextrun"/>
          <w:rFonts w:ascii="Arial" w:hAnsi="Arial" w:cs="Arial"/>
          <w:color w:val="000000"/>
          <w:sz w:val="22"/>
          <w:szCs w:val="22"/>
        </w:rPr>
        <w:t xml:space="preserve"> </w:t>
      </w:r>
      <w:r>
        <w:rPr>
          <w:rStyle w:val="normaltextrun"/>
          <w:rFonts w:ascii="Arial" w:hAnsi="Arial" w:cs="Arial"/>
          <w:color w:val="000000"/>
          <w:sz w:val="22"/>
          <w:szCs w:val="22"/>
        </w:rPr>
        <w:t>sedvanlig handskakning med kunder. </w:t>
      </w:r>
      <w:r>
        <w:rPr>
          <w:rStyle w:val="eop"/>
          <w:rFonts w:ascii="Arial" w:hAnsi="Arial" w:cs="Arial"/>
          <w:color w:val="000000"/>
          <w:sz w:val="22"/>
          <w:szCs w:val="22"/>
        </w:rPr>
        <w:t> </w:t>
      </w:r>
    </w:p>
    <w:p w14:paraId="4C1F9864" w14:textId="77777777" w:rsidR="005E069A" w:rsidRDefault="005E069A" w:rsidP="005E069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73260420" w14:textId="77777777" w:rsidR="005E069A" w:rsidRPr="00B6089C" w:rsidRDefault="005E069A" w:rsidP="005E069A">
      <w:pPr>
        <w:pStyle w:val="paragraph"/>
        <w:numPr>
          <w:ilvl w:val="0"/>
          <w:numId w:val="13"/>
        </w:numPr>
        <w:spacing w:before="0" w:beforeAutospacing="0" w:after="0" w:afterAutospacing="0"/>
        <w:ind w:left="360" w:firstLine="0"/>
        <w:textAlignment w:val="baseline"/>
        <w:rPr>
          <w:rStyle w:val="normaltextrun"/>
          <w:rFonts w:ascii="Arial" w:hAnsi="Arial" w:cs="Arial"/>
        </w:rPr>
      </w:pPr>
      <w:r>
        <w:rPr>
          <w:rStyle w:val="normaltextrun"/>
          <w:rFonts w:ascii="Arial" w:hAnsi="Arial" w:cs="Arial"/>
          <w:color w:val="000000"/>
          <w:sz w:val="22"/>
          <w:szCs w:val="22"/>
        </w:rPr>
        <w:t>Har du förkylningssymptom såsom hosta, feber och ont i halsen ska du stanna hemma från arbetet. Är det möjligt kan kanske en frisk kollega kan avlasta dig. I annat fall bör du förklara för uppdragsgivaren att eventuella förseningar i uppdraget är för allas bästa ur hälsosynpunkt. </w:t>
      </w:r>
      <w:r w:rsidRPr="00001F85">
        <w:rPr>
          <w:rStyle w:val="normaltextrun"/>
          <w:rFonts w:ascii="Arial" w:hAnsi="Arial" w:cs="Arial"/>
          <w:color w:val="000000"/>
          <w:sz w:val="22"/>
          <w:szCs w:val="22"/>
        </w:rPr>
        <w:t>Kontakta</w:t>
      </w:r>
      <w:r w:rsidRPr="00B6089C">
        <w:rPr>
          <w:rStyle w:val="normaltextrun"/>
          <w:rFonts w:ascii="Arial" w:hAnsi="Arial" w:cs="Arial"/>
          <w:color w:val="000000"/>
          <w:sz w:val="22"/>
          <w:szCs w:val="22"/>
        </w:rPr>
        <w:t> 1177</w:t>
      </w:r>
      <w:r>
        <w:rPr>
          <w:rStyle w:val="normaltextrun"/>
          <w:rFonts w:ascii="Arial" w:hAnsi="Arial" w:cs="Arial"/>
          <w:color w:val="000000"/>
          <w:sz w:val="22"/>
          <w:szCs w:val="22"/>
        </w:rPr>
        <w:t xml:space="preserve"> om du känner att du behöver professionell sjukvårdsrådgivning.</w:t>
      </w:r>
    </w:p>
    <w:p w14:paraId="14792AA0" w14:textId="77777777" w:rsidR="005E069A" w:rsidRPr="00B6089C" w:rsidRDefault="005E069A" w:rsidP="005E069A">
      <w:pPr>
        <w:pStyle w:val="paragraph"/>
        <w:spacing w:before="0" w:beforeAutospacing="0" w:after="0" w:afterAutospacing="0"/>
        <w:ind w:left="360"/>
        <w:textAlignment w:val="baseline"/>
        <w:rPr>
          <w:rStyle w:val="normaltextrun"/>
          <w:rFonts w:ascii="Arial" w:hAnsi="Arial" w:cs="Arial"/>
        </w:rPr>
      </w:pPr>
    </w:p>
    <w:p w14:paraId="0764FE4A" w14:textId="77777777" w:rsidR="005E069A" w:rsidRDefault="005E069A" w:rsidP="005E069A">
      <w:pPr>
        <w:pStyle w:val="paragraph"/>
        <w:numPr>
          <w:ilvl w:val="0"/>
          <w:numId w:val="14"/>
        </w:numPr>
        <w:spacing w:before="0" w:beforeAutospacing="0" w:after="0" w:afterAutospacing="0"/>
        <w:ind w:left="360" w:firstLine="0"/>
        <w:textAlignment w:val="baseline"/>
        <w:rPr>
          <w:rFonts w:ascii="Helvetica" w:hAnsi="Helvetica" w:cs="Helvetica"/>
          <w:color w:val="000000"/>
          <w:sz w:val="22"/>
          <w:szCs w:val="22"/>
        </w:rPr>
      </w:pPr>
      <w:r>
        <w:rPr>
          <w:rStyle w:val="normaltextrun"/>
          <w:rFonts w:ascii="Arial" w:hAnsi="Arial" w:cs="Arial"/>
          <w:color w:val="000000"/>
          <w:sz w:val="22"/>
          <w:szCs w:val="22"/>
        </w:rPr>
        <w:t>När du skjutsar andra i bilen till och från arbetsplatsen – försäkra dig om att alla som ska åka med i bilen är friska. Tänk på att smittorisken ökar då man sitter nära varandra.</w:t>
      </w:r>
      <w:r>
        <w:rPr>
          <w:rStyle w:val="eop"/>
          <w:rFonts w:ascii="Arial" w:hAnsi="Arial" w:cs="Arial"/>
          <w:color w:val="000000"/>
          <w:sz w:val="22"/>
          <w:szCs w:val="22"/>
        </w:rPr>
        <w:t> </w:t>
      </w:r>
    </w:p>
    <w:p w14:paraId="487C1F45" w14:textId="77777777" w:rsidR="005E069A" w:rsidRDefault="005E069A" w:rsidP="005E069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5CC8715B" w14:textId="2462365E" w:rsidR="005E069A" w:rsidRDefault="00435331" w:rsidP="005E069A">
      <w:pPr>
        <w:pStyle w:val="paragraph"/>
        <w:numPr>
          <w:ilvl w:val="0"/>
          <w:numId w:val="15"/>
        </w:numPr>
        <w:spacing w:before="0" w:beforeAutospacing="0" w:after="0" w:afterAutospacing="0"/>
        <w:ind w:left="360" w:firstLine="0"/>
        <w:textAlignment w:val="baseline"/>
        <w:rPr>
          <w:rFonts w:ascii="Helvetica" w:hAnsi="Helvetica" w:cs="Helvetica"/>
          <w:color w:val="000000"/>
          <w:sz w:val="22"/>
          <w:szCs w:val="22"/>
        </w:rPr>
      </w:pPr>
      <w:r>
        <w:rPr>
          <w:rStyle w:val="normaltextrun"/>
          <w:rFonts w:ascii="Arial" w:hAnsi="Arial" w:cs="Arial"/>
          <w:color w:val="000000"/>
          <w:sz w:val="22"/>
          <w:szCs w:val="22"/>
        </w:rPr>
        <w:t xml:space="preserve">Om klimatet tillåter och efterfrågan finns, ta jobb </w:t>
      </w:r>
      <w:r w:rsidR="005E069A">
        <w:rPr>
          <w:rStyle w:val="normaltextrun"/>
          <w:rFonts w:ascii="Arial" w:hAnsi="Arial" w:cs="Arial"/>
          <w:color w:val="000000"/>
          <w:sz w:val="22"/>
          <w:szCs w:val="22"/>
        </w:rPr>
        <w:t>som kan utföras utomhus, exempelvis altanbyggande, takarbeten eller fasadbyten</w:t>
      </w:r>
      <w:r>
        <w:rPr>
          <w:rStyle w:val="normaltextrun"/>
          <w:rFonts w:ascii="Arial" w:hAnsi="Arial" w:cs="Arial"/>
          <w:color w:val="000000"/>
          <w:sz w:val="22"/>
          <w:szCs w:val="22"/>
        </w:rPr>
        <w:t xml:space="preserve">. </w:t>
      </w:r>
      <w:r w:rsidR="005E069A">
        <w:rPr>
          <w:rStyle w:val="eop"/>
          <w:rFonts w:ascii="Arial" w:hAnsi="Arial" w:cs="Arial"/>
          <w:color w:val="000000"/>
          <w:sz w:val="22"/>
          <w:szCs w:val="22"/>
        </w:rPr>
        <w:t> </w:t>
      </w:r>
    </w:p>
    <w:p w14:paraId="10B1A15A" w14:textId="77777777" w:rsidR="005E069A" w:rsidRDefault="005E069A" w:rsidP="005E069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0987C5C0" w14:textId="77777777" w:rsidR="005E069A" w:rsidRDefault="005E069A" w:rsidP="005E069A">
      <w:pPr>
        <w:pStyle w:val="paragraph"/>
        <w:numPr>
          <w:ilvl w:val="0"/>
          <w:numId w:val="16"/>
        </w:numPr>
        <w:spacing w:before="0" w:beforeAutospacing="0" w:after="0" w:afterAutospacing="0"/>
        <w:ind w:left="360" w:firstLine="0"/>
        <w:textAlignment w:val="baseline"/>
        <w:rPr>
          <w:rFonts w:ascii="Helvetica" w:hAnsi="Helvetica" w:cs="Helvetica"/>
          <w:color w:val="000000"/>
          <w:sz w:val="22"/>
          <w:szCs w:val="22"/>
        </w:rPr>
      </w:pPr>
      <w:r>
        <w:rPr>
          <w:rStyle w:val="normaltextrun"/>
          <w:rFonts w:ascii="Arial" w:hAnsi="Arial" w:cs="Arial"/>
          <w:color w:val="000000"/>
          <w:sz w:val="22"/>
          <w:szCs w:val="22"/>
        </w:rPr>
        <w:t>Prioritera att arbeta i mindre grupper och håll säkerhetsavstånd till varandra.</w:t>
      </w:r>
      <w:r>
        <w:rPr>
          <w:rStyle w:val="eop"/>
          <w:rFonts w:ascii="Arial" w:hAnsi="Arial" w:cs="Arial"/>
          <w:color w:val="000000"/>
          <w:sz w:val="22"/>
          <w:szCs w:val="22"/>
        </w:rPr>
        <w:t> </w:t>
      </w:r>
    </w:p>
    <w:p w14:paraId="38BA183D" w14:textId="77777777" w:rsidR="005E069A" w:rsidRDefault="005E069A" w:rsidP="005E069A">
      <w:pPr>
        <w:pStyle w:val="paragraph"/>
        <w:spacing w:before="0" w:beforeAutospacing="0" w:after="0" w:afterAutospacing="0"/>
        <w:ind w:left="360"/>
        <w:textAlignment w:val="baseline"/>
        <w:rPr>
          <w:rFonts w:ascii="Helvetica" w:hAnsi="Helvetica" w:cs="Helvetica"/>
          <w:color w:val="000000"/>
          <w:sz w:val="22"/>
          <w:szCs w:val="22"/>
        </w:rPr>
      </w:pPr>
    </w:p>
    <w:p w14:paraId="5640AC8F" w14:textId="77777777" w:rsidR="005E069A" w:rsidRPr="00594164" w:rsidRDefault="005E069A" w:rsidP="005E069A">
      <w:pPr>
        <w:pStyle w:val="paragraph"/>
        <w:numPr>
          <w:ilvl w:val="0"/>
          <w:numId w:val="16"/>
        </w:numPr>
        <w:spacing w:before="0" w:beforeAutospacing="0" w:after="0" w:afterAutospacing="0"/>
        <w:ind w:left="360" w:firstLine="0"/>
        <w:textAlignment w:val="baseline"/>
        <w:rPr>
          <w:rStyle w:val="normaltextrun"/>
          <w:rFonts w:ascii="Helvetica" w:hAnsi="Helvetica" w:cs="Helvetica"/>
          <w:color w:val="000000"/>
          <w:sz w:val="22"/>
          <w:szCs w:val="22"/>
        </w:rPr>
      </w:pPr>
      <w:r w:rsidRPr="002C16CF">
        <w:rPr>
          <w:rStyle w:val="normaltextrun"/>
          <w:rFonts w:ascii="Arial" w:hAnsi="Arial" w:cs="Arial"/>
          <w:color w:val="000000"/>
          <w:sz w:val="22"/>
          <w:szCs w:val="22"/>
        </w:rPr>
        <w:t xml:space="preserve">E-handel är ett smidigt sätt att inte exponeras för onödiga kontakter som kan leda till risk för smittspridning. Använd dig av Beijer Byggmaterials e-tjänster då du planerar och genomför ditt uppdrag. Vi har över 150 kranbilar som står redo att leverera direkt på plats dit du behöver. På Beijer finns idag 55 000 köpbara artiklar online och dryga 1 miljon </w:t>
      </w:r>
      <w:proofErr w:type="gramStart"/>
      <w:r w:rsidRPr="002C16CF">
        <w:rPr>
          <w:rStyle w:val="normaltextrun"/>
          <w:rFonts w:ascii="Arial" w:hAnsi="Arial" w:cs="Arial"/>
          <w:color w:val="000000"/>
          <w:sz w:val="22"/>
          <w:szCs w:val="22"/>
        </w:rPr>
        <w:t>kvadratmeter lageryta</w:t>
      </w:r>
      <w:proofErr w:type="gramEnd"/>
      <w:r w:rsidRPr="002C16CF">
        <w:rPr>
          <w:rStyle w:val="normaltextrun"/>
          <w:rFonts w:ascii="Arial" w:hAnsi="Arial" w:cs="Arial"/>
          <w:color w:val="000000"/>
          <w:sz w:val="22"/>
          <w:szCs w:val="22"/>
        </w:rPr>
        <w:t xml:space="preserve">. </w:t>
      </w:r>
      <w:r w:rsidRPr="00594164">
        <w:rPr>
          <w:rStyle w:val="normaltextrun"/>
          <w:rFonts w:ascii="Arial" w:hAnsi="Arial" w:cs="Arial"/>
          <w:color w:val="000000"/>
          <w:sz w:val="22"/>
          <w:szCs w:val="22"/>
        </w:rPr>
        <w:t xml:space="preserve">Leverans sker helgfria vardagar dagtid, </w:t>
      </w:r>
      <w:r w:rsidRPr="00594164">
        <w:rPr>
          <w:rStyle w:val="normaltextrun"/>
          <w:rFonts w:ascii="Arial" w:hAnsi="Arial" w:cs="Arial"/>
          <w:color w:val="000000" w:themeColor="text1"/>
          <w:sz w:val="22"/>
          <w:szCs w:val="22"/>
        </w:rPr>
        <w:t>eller välj att hämta din order ”Packad &amp; Klar” inom 3 timmar på ditt byggvaruhus.</w:t>
      </w:r>
    </w:p>
    <w:p w14:paraId="0A28BFF8" w14:textId="3B408332" w:rsidR="005E069A" w:rsidRDefault="005E069A" w:rsidP="005E069A">
      <w:pPr>
        <w:pStyle w:val="paragraph"/>
        <w:spacing w:before="0" w:beforeAutospacing="0" w:after="0" w:afterAutospacing="0"/>
        <w:ind w:left="360"/>
        <w:textAlignment w:val="baseline"/>
        <w:rPr>
          <w:rStyle w:val="normaltextrun"/>
          <w:rFonts w:ascii="Helvetica" w:hAnsi="Helvetica" w:cs="Helvetica"/>
          <w:color w:val="000000"/>
          <w:sz w:val="22"/>
          <w:szCs w:val="22"/>
        </w:rPr>
      </w:pPr>
    </w:p>
    <w:p w14:paraId="34F5E929" w14:textId="66CC7EA0" w:rsidR="005E069A" w:rsidRDefault="005E069A" w:rsidP="005E069A">
      <w:pPr>
        <w:pStyle w:val="paragraph"/>
        <w:spacing w:before="0" w:beforeAutospacing="0" w:after="0" w:afterAutospacing="0"/>
        <w:ind w:left="360"/>
        <w:textAlignment w:val="baseline"/>
        <w:rPr>
          <w:rStyle w:val="normaltextrun"/>
          <w:rFonts w:ascii="Helvetica" w:hAnsi="Helvetica" w:cs="Helvetica"/>
          <w:color w:val="000000"/>
          <w:sz w:val="22"/>
          <w:szCs w:val="22"/>
        </w:rPr>
      </w:pPr>
    </w:p>
    <w:p w14:paraId="4E22AF18" w14:textId="03D09760" w:rsidR="00435331" w:rsidRDefault="001A769C" w:rsidP="005E069A">
      <w:pPr>
        <w:pStyle w:val="paragraph"/>
        <w:spacing w:before="0" w:beforeAutospacing="0" w:after="0" w:afterAutospacing="0"/>
        <w:ind w:left="360"/>
        <w:textAlignment w:val="baseline"/>
        <w:rPr>
          <w:rStyle w:val="normaltextrun"/>
          <w:rFonts w:ascii="Helvetica" w:hAnsi="Helvetica" w:cs="Helvetica"/>
          <w:color w:val="000000"/>
          <w:sz w:val="22"/>
          <w:szCs w:val="22"/>
        </w:rPr>
      </w:pPr>
      <w:r>
        <w:rPr>
          <w:rStyle w:val="normaltextrun"/>
          <w:rFonts w:ascii="Helvetica" w:hAnsi="Helvetica" w:cs="Helvetica"/>
          <w:color w:val="000000"/>
          <w:sz w:val="22"/>
          <w:szCs w:val="22"/>
        </w:rPr>
        <w:br/>
      </w:r>
    </w:p>
    <w:p w14:paraId="744BE416" w14:textId="77777777" w:rsidR="001A769C" w:rsidRPr="002C16CF" w:rsidRDefault="001A769C" w:rsidP="005E069A">
      <w:pPr>
        <w:pStyle w:val="paragraph"/>
        <w:spacing w:before="0" w:beforeAutospacing="0" w:after="0" w:afterAutospacing="0"/>
        <w:ind w:left="360"/>
        <w:textAlignment w:val="baseline"/>
        <w:rPr>
          <w:rStyle w:val="normaltextrun"/>
          <w:rFonts w:ascii="Helvetica" w:hAnsi="Helvetica" w:cs="Helvetica"/>
          <w:color w:val="000000"/>
          <w:sz w:val="22"/>
          <w:szCs w:val="22"/>
        </w:rPr>
      </w:pPr>
      <w:bookmarkStart w:id="0" w:name="_GoBack"/>
      <w:bookmarkEnd w:id="0"/>
    </w:p>
    <w:p w14:paraId="585954A6" w14:textId="77777777" w:rsidR="005E069A" w:rsidRDefault="005E069A" w:rsidP="005E069A">
      <w:pPr>
        <w:pStyle w:val="paragraph"/>
        <w:numPr>
          <w:ilvl w:val="0"/>
          <w:numId w:val="17"/>
        </w:numPr>
        <w:spacing w:before="0" w:beforeAutospacing="0" w:after="0" w:afterAutospacing="0"/>
        <w:ind w:left="360" w:firstLine="0"/>
        <w:textAlignment w:val="baseline"/>
        <w:rPr>
          <w:rFonts w:ascii="Helvetica" w:hAnsi="Helvetica" w:cs="Helvetica"/>
          <w:color w:val="000000"/>
          <w:sz w:val="22"/>
          <w:szCs w:val="22"/>
        </w:rPr>
      </w:pPr>
      <w:r>
        <w:rPr>
          <w:rStyle w:val="normaltextrun"/>
          <w:rFonts w:ascii="Arial" w:hAnsi="Arial" w:cs="Arial"/>
          <w:color w:val="000000"/>
          <w:sz w:val="22"/>
          <w:szCs w:val="22"/>
        </w:rPr>
        <w:t>I tillägg till E-handel erbjuder även Beijer </w:t>
      </w:r>
      <w:proofErr w:type="spellStart"/>
      <w:r>
        <w:rPr>
          <w:rStyle w:val="spellingerror"/>
          <w:rFonts w:ascii="Arial" w:hAnsi="Arial" w:cs="Arial"/>
          <w:color w:val="000000"/>
          <w:sz w:val="22"/>
          <w:szCs w:val="22"/>
        </w:rPr>
        <w:t>containerlösning</w:t>
      </w:r>
      <w:proofErr w:type="spellEnd"/>
      <w:r>
        <w:rPr>
          <w:rStyle w:val="normaltextrun"/>
          <w:rFonts w:ascii="Arial" w:hAnsi="Arial" w:cs="Arial"/>
          <w:color w:val="000000"/>
          <w:sz w:val="22"/>
          <w:szCs w:val="22"/>
        </w:rPr>
        <w:t> där du kan få varupåfyllnad av förnödenheter på ett smidigt sätt. Kontakta din Beijer-säljare.</w:t>
      </w:r>
    </w:p>
    <w:p w14:paraId="7611500C" w14:textId="77777777" w:rsidR="005E069A" w:rsidRDefault="005E069A" w:rsidP="005E069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1138E435" w14:textId="77777777" w:rsidR="005E069A" w:rsidRDefault="005E069A" w:rsidP="005E069A">
      <w:pPr>
        <w:pStyle w:val="paragraph"/>
        <w:numPr>
          <w:ilvl w:val="0"/>
          <w:numId w:val="19"/>
        </w:numPr>
        <w:spacing w:before="0" w:beforeAutospacing="0" w:after="0" w:afterAutospacing="0"/>
        <w:ind w:left="360" w:firstLine="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När du besöker våra försäljningsställen är det bra för dig att veta att vi har vidtagit en rad säkerhetsåtgärder mot smittspridning. Bland annat säkrar vi vår värdekedja genom kontinuerlig dialog med leverantörer och utvärderar risker, för att skapa sunda förhållanden för dem som vistas i våra butiker. </w:t>
      </w:r>
      <w:r>
        <w:rPr>
          <w:rFonts w:ascii="Arial" w:hAnsi="Arial" w:cs="Arial"/>
          <w:sz w:val="22"/>
          <w:szCs w:val="22"/>
        </w:rPr>
        <w:t>Vi jobbar med smittsäkrade servicebilar, desinficerar utsatta områden regelbundet, rengör verktyg och använder handsprit.</w:t>
      </w:r>
    </w:p>
    <w:p w14:paraId="4E9784DE" w14:textId="77777777" w:rsidR="005E069A" w:rsidRDefault="005E069A" w:rsidP="005E069A">
      <w:pPr>
        <w:pStyle w:val="paragraph"/>
        <w:spacing w:before="0" w:beforeAutospacing="0" w:after="0" w:afterAutospacing="0"/>
        <w:ind w:left="360"/>
        <w:textAlignment w:val="baseline"/>
        <w:rPr>
          <w:rFonts w:ascii="Segoe UI" w:hAnsi="Segoe UI" w:cs="Segoe UI"/>
          <w:color w:val="000000"/>
          <w:sz w:val="18"/>
          <w:szCs w:val="18"/>
        </w:rPr>
      </w:pPr>
      <w:r>
        <w:rPr>
          <w:rStyle w:val="eop"/>
          <w:rFonts w:ascii="Arial" w:hAnsi="Arial" w:cs="Arial"/>
          <w:color w:val="000000"/>
          <w:sz w:val="22"/>
          <w:szCs w:val="22"/>
        </w:rPr>
        <w:t>  </w:t>
      </w:r>
    </w:p>
    <w:p w14:paraId="47E1DF01" w14:textId="77777777" w:rsidR="002D7011" w:rsidRPr="002D7011" w:rsidRDefault="005E069A" w:rsidP="005E069A">
      <w:pPr>
        <w:pStyle w:val="paragraph"/>
        <w:numPr>
          <w:ilvl w:val="0"/>
          <w:numId w:val="18"/>
        </w:numPr>
        <w:spacing w:before="0" w:beforeAutospacing="0" w:after="0" w:afterAutospacing="0"/>
        <w:ind w:left="360" w:firstLine="0"/>
        <w:textAlignment w:val="baseline"/>
        <w:rPr>
          <w:rStyle w:val="normaltextrun"/>
          <w:rFonts w:ascii="Helvetica" w:hAnsi="Helvetica" w:cs="Helvetica"/>
          <w:color w:val="000000"/>
          <w:sz w:val="22"/>
          <w:szCs w:val="22"/>
        </w:rPr>
      </w:pPr>
      <w:r>
        <w:rPr>
          <w:rStyle w:val="normaltextrun"/>
          <w:rFonts w:ascii="Arial" w:hAnsi="Arial" w:cs="Arial"/>
          <w:color w:val="000000"/>
          <w:sz w:val="22"/>
          <w:szCs w:val="22"/>
        </w:rPr>
        <w:t xml:space="preserve">Trygga dina uppdragsgivare med att visa hur ni i ert företag arbetar för att undvika smittspridning. </w:t>
      </w:r>
      <w:hyperlink r:id="rId9" w:history="1">
        <w:r w:rsidRPr="00965B8C">
          <w:rPr>
            <w:rStyle w:val="Hyperlnk"/>
            <w:rFonts w:ascii="Arial" w:hAnsi="Arial" w:cs="Arial"/>
            <w:sz w:val="22"/>
            <w:szCs w:val="22"/>
          </w:rPr>
          <w:t xml:space="preserve">Här </w:t>
        </w:r>
        <w:r w:rsidR="00965B8C" w:rsidRPr="00965B8C">
          <w:rPr>
            <w:rStyle w:val="Hyperlnk"/>
            <w:rFonts w:ascii="Arial" w:hAnsi="Arial" w:cs="Arial"/>
            <w:sz w:val="22"/>
            <w:szCs w:val="22"/>
          </w:rPr>
          <w:t>kan</w:t>
        </w:r>
        <w:r w:rsidRPr="00965B8C">
          <w:rPr>
            <w:rStyle w:val="Hyperlnk"/>
            <w:rFonts w:ascii="Arial" w:hAnsi="Arial" w:cs="Arial"/>
            <w:sz w:val="22"/>
            <w:szCs w:val="22"/>
          </w:rPr>
          <w:t xml:space="preserve"> du ladda ner en hanteringsplan Covid-19 för hantverkare</w:t>
        </w:r>
      </w:hyperlink>
      <w:r w:rsidR="002D7011">
        <w:rPr>
          <w:rStyle w:val="normaltextrun"/>
          <w:rFonts w:ascii="Arial" w:hAnsi="Arial" w:cs="Arial"/>
          <w:color w:val="000000"/>
          <w:sz w:val="22"/>
          <w:szCs w:val="22"/>
        </w:rPr>
        <w:t>:</w:t>
      </w:r>
    </w:p>
    <w:p w14:paraId="3F04F18B" w14:textId="77777777" w:rsidR="002D7011" w:rsidRPr="002D7011" w:rsidRDefault="00AC4460" w:rsidP="002D7011">
      <w:pPr>
        <w:pStyle w:val="paragraph"/>
        <w:spacing w:before="0" w:beforeAutospacing="0" w:after="0" w:afterAutospacing="0"/>
        <w:ind w:left="360"/>
        <w:textAlignment w:val="baseline"/>
        <w:rPr>
          <w:sz w:val="20"/>
          <w:szCs w:val="20"/>
        </w:rPr>
      </w:pPr>
      <w:hyperlink r:id="rId10" w:history="1">
        <w:r w:rsidR="002D7011" w:rsidRPr="002D7011">
          <w:rPr>
            <w:rStyle w:val="Hyperlnk"/>
            <w:sz w:val="20"/>
            <w:szCs w:val="20"/>
            <w:u w:val="none"/>
          </w:rPr>
          <w:t>https://www.beijerbygg.se/foretag/sv/mer-information/guide-till-hantverkare-i-hanteringen-av-convid-19</w:t>
        </w:r>
      </w:hyperlink>
    </w:p>
    <w:p w14:paraId="25D11AA8" w14:textId="3BB32E73" w:rsidR="005E069A" w:rsidRDefault="005E069A" w:rsidP="002D7011">
      <w:pPr>
        <w:pStyle w:val="paragraph"/>
        <w:spacing w:before="0" w:beforeAutospacing="0" w:after="0" w:afterAutospacing="0"/>
        <w:ind w:left="360"/>
        <w:textAlignment w:val="baseline"/>
        <w:rPr>
          <w:rFonts w:ascii="Helvetica" w:hAnsi="Helvetica" w:cs="Helvetica"/>
          <w:color w:val="000000"/>
          <w:sz w:val="22"/>
          <w:szCs w:val="22"/>
        </w:rPr>
      </w:pPr>
      <w:r>
        <w:rPr>
          <w:rStyle w:val="normaltextrun"/>
          <w:rFonts w:ascii="Arial" w:hAnsi="Arial" w:cs="Arial"/>
          <w:color w:val="000000"/>
          <w:sz w:val="22"/>
          <w:szCs w:val="22"/>
        </w:rPr>
        <w:t>Den kan du skicka till dina kunder, så att dem känner sig trygga med att du arbetar för att minimera smittspridning. </w:t>
      </w:r>
      <w:r>
        <w:rPr>
          <w:rStyle w:val="eop"/>
          <w:rFonts w:ascii="Arial" w:hAnsi="Arial" w:cs="Arial"/>
          <w:color w:val="000000"/>
          <w:sz w:val="22"/>
          <w:szCs w:val="22"/>
        </w:rPr>
        <w:t> </w:t>
      </w:r>
    </w:p>
    <w:p w14:paraId="61F868FC" w14:textId="77777777" w:rsidR="005E069A" w:rsidRDefault="005E069A" w:rsidP="005E069A">
      <w:pPr>
        <w:pStyle w:val="paragraph"/>
        <w:spacing w:before="0" w:beforeAutospacing="0" w:after="0" w:afterAutospacing="0"/>
        <w:textAlignment w:val="baseline"/>
        <w:rPr>
          <w:rFonts w:ascii="Segoe UI" w:hAnsi="Segoe UI" w:cs="Segoe UI"/>
          <w:color w:val="000000"/>
          <w:sz w:val="18"/>
          <w:szCs w:val="18"/>
        </w:rPr>
      </w:pPr>
      <w:r>
        <w:rPr>
          <w:rStyle w:val="eop"/>
          <w:rFonts w:ascii="Arial" w:hAnsi="Arial" w:cs="Arial"/>
          <w:color w:val="000000"/>
          <w:sz w:val="22"/>
          <w:szCs w:val="22"/>
        </w:rPr>
        <w:t> </w:t>
      </w:r>
    </w:p>
    <w:p w14:paraId="11E0701B" w14:textId="77777777" w:rsidR="005E069A" w:rsidRDefault="005E069A" w:rsidP="005E069A">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Tänk på att säkra dina jobb genom att lägga in klausul i alla nya offerter: </w:t>
      </w:r>
      <w:r>
        <w:rPr>
          <w:rStyle w:val="normaltextrun"/>
          <w:rFonts w:ascii="Arial" w:hAnsi="Arial" w:cs="Arial"/>
          <w:i/>
          <w:iCs/>
          <w:color w:val="000000"/>
          <w:sz w:val="22"/>
          <w:szCs w:val="22"/>
        </w:rPr>
        <w:t>”Under rådande omständigheter med Covid-19smitta kan byggstart och slutdatum påverkas och ändras”. </w:t>
      </w:r>
      <w:r>
        <w:rPr>
          <w:rStyle w:val="eop"/>
          <w:rFonts w:ascii="Arial" w:hAnsi="Arial" w:cs="Arial"/>
          <w:color w:val="000000"/>
          <w:sz w:val="22"/>
          <w:szCs w:val="22"/>
        </w:rPr>
        <w:t> </w:t>
      </w:r>
    </w:p>
    <w:p w14:paraId="6A396624" w14:textId="77777777" w:rsidR="005E069A" w:rsidRPr="00754A00" w:rsidRDefault="005E069A" w:rsidP="005E069A">
      <w:pPr>
        <w:pStyle w:val="paragraph"/>
        <w:spacing w:before="0" w:beforeAutospacing="0" w:after="0" w:afterAutospacing="0"/>
        <w:textAlignment w:val="baseline"/>
        <w:rPr>
          <w:rStyle w:val="eop"/>
          <w:rFonts w:ascii="Arial" w:hAnsi="Arial" w:cs="Arial"/>
          <w:color w:val="000000" w:themeColor="text1"/>
          <w:sz w:val="22"/>
          <w:szCs w:val="22"/>
        </w:rPr>
      </w:pPr>
    </w:p>
    <w:p w14:paraId="371064F8" w14:textId="77777777" w:rsidR="005E069A" w:rsidRPr="00754A00" w:rsidRDefault="005E069A" w:rsidP="005E069A">
      <w:pPr>
        <w:pStyle w:val="paragraph"/>
        <w:spacing w:before="0" w:beforeAutospacing="0" w:after="0" w:afterAutospacing="0"/>
        <w:textAlignment w:val="baseline"/>
        <w:rPr>
          <w:rFonts w:ascii="Segoe UI" w:hAnsi="Segoe UI" w:cs="Segoe UI"/>
          <w:color w:val="262626" w:themeColor="text1" w:themeTint="D9"/>
          <w:sz w:val="18"/>
          <w:szCs w:val="18"/>
        </w:rPr>
      </w:pPr>
      <w:r w:rsidRPr="00754A00">
        <w:rPr>
          <w:rStyle w:val="eop"/>
          <w:rFonts w:ascii="Arial" w:hAnsi="Arial" w:cs="Arial"/>
          <w:color w:val="262626" w:themeColor="text1" w:themeTint="D9"/>
          <w:sz w:val="22"/>
          <w:szCs w:val="22"/>
        </w:rPr>
        <w:t>Ta hand om er och kom ihåg att n</w:t>
      </w:r>
      <w:r>
        <w:rPr>
          <w:rStyle w:val="eop"/>
          <w:rFonts w:ascii="Arial" w:hAnsi="Arial" w:cs="Arial"/>
          <w:color w:val="262626" w:themeColor="text1" w:themeTint="D9"/>
          <w:sz w:val="22"/>
          <w:szCs w:val="22"/>
        </w:rPr>
        <w:t xml:space="preserve">i </w:t>
      </w:r>
      <w:r w:rsidRPr="00754A00">
        <w:rPr>
          <w:rStyle w:val="eop"/>
          <w:rFonts w:ascii="Arial" w:hAnsi="Arial" w:cs="Arial"/>
          <w:color w:val="262626" w:themeColor="text1" w:themeTint="D9"/>
          <w:sz w:val="22"/>
          <w:szCs w:val="22"/>
        </w:rPr>
        <w:t>alltid är välkomna att kontakta oss på Beijer om ni har frågor eller funderingar!</w:t>
      </w:r>
    </w:p>
    <w:p w14:paraId="0AFE5B88" w14:textId="77777777" w:rsidR="005E069A" w:rsidRDefault="005E069A" w:rsidP="005E069A">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 </w:t>
      </w:r>
    </w:p>
    <w:p w14:paraId="5458C5BF" w14:textId="77777777" w:rsidR="00067411" w:rsidRPr="005E069A" w:rsidRDefault="00067411" w:rsidP="00D4130C">
      <w:pPr>
        <w:rPr>
          <w:rFonts w:ascii="DINOT" w:hAnsi="DINOT" w:cs="DINOT"/>
          <w:color w:val="000000" w:themeColor="text1"/>
          <w:sz w:val="22"/>
          <w:lang w:val="sv-SE"/>
        </w:rPr>
      </w:pPr>
    </w:p>
    <w:p w14:paraId="6CA70940" w14:textId="77777777" w:rsidR="00567C78" w:rsidRPr="005E069A" w:rsidRDefault="00567C78" w:rsidP="00D4130C">
      <w:pPr>
        <w:rPr>
          <w:rFonts w:ascii="DINOT" w:hAnsi="DINOT" w:cs="DINOT"/>
          <w:color w:val="000000" w:themeColor="text1"/>
          <w:sz w:val="22"/>
          <w:lang w:val="sv-SE"/>
        </w:rPr>
      </w:pPr>
    </w:p>
    <w:p w14:paraId="5F1AC66C" w14:textId="77777777" w:rsidR="00567C78" w:rsidRPr="005E069A" w:rsidRDefault="00567C78" w:rsidP="00D4130C">
      <w:pPr>
        <w:rPr>
          <w:rFonts w:ascii="DINOT" w:hAnsi="DINOT" w:cs="DINOT"/>
          <w:color w:val="000000" w:themeColor="text1"/>
          <w:sz w:val="22"/>
          <w:lang w:val="sv-SE"/>
        </w:rPr>
      </w:pPr>
    </w:p>
    <w:p w14:paraId="213B05E9" w14:textId="77777777" w:rsidR="00567C78" w:rsidRPr="005E069A" w:rsidRDefault="00567C78" w:rsidP="00D4130C">
      <w:pPr>
        <w:rPr>
          <w:rFonts w:ascii="DINOT" w:hAnsi="DINOT" w:cs="DINOT"/>
          <w:color w:val="000000" w:themeColor="text1"/>
          <w:sz w:val="22"/>
          <w:lang w:val="sv-SE"/>
        </w:rPr>
      </w:pPr>
    </w:p>
    <w:p w14:paraId="705E8BF7" w14:textId="77777777" w:rsidR="00567C78" w:rsidRPr="005E069A" w:rsidRDefault="00567C78" w:rsidP="00D4130C">
      <w:pPr>
        <w:rPr>
          <w:rFonts w:ascii="DINOT" w:hAnsi="DINOT" w:cs="DINOT"/>
          <w:sz w:val="20"/>
          <w:lang w:val="sv-SE"/>
        </w:rPr>
      </w:pPr>
    </w:p>
    <w:p w14:paraId="762C7824" w14:textId="77777777" w:rsidR="00067411" w:rsidRPr="005E069A" w:rsidRDefault="00067411" w:rsidP="00B3432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sv-SE" w:eastAsia="sv-SE"/>
        </w:rPr>
      </w:pPr>
    </w:p>
    <w:p w14:paraId="2309EF32" w14:textId="77777777" w:rsidR="00882A66" w:rsidRPr="005E069A" w:rsidRDefault="00882A66" w:rsidP="00B33DAB">
      <w:pPr>
        <w:pStyle w:val="Frval"/>
        <w:rPr>
          <w:rFonts w:ascii="Arial" w:hAnsi="Arial" w:cs="Arial"/>
          <w:sz w:val="18"/>
          <w:szCs w:val="18"/>
        </w:rPr>
      </w:pPr>
    </w:p>
    <w:sectPr w:rsidR="00882A66" w:rsidRPr="005E069A" w:rsidSect="0028302A">
      <w:headerReference w:type="default" r:id="rId11"/>
      <w:footerReference w:type="default" r:id="rId12"/>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716C0" w14:textId="77777777" w:rsidR="00AC4460" w:rsidRDefault="00AC4460">
      <w:r>
        <w:separator/>
      </w:r>
    </w:p>
  </w:endnote>
  <w:endnote w:type="continuationSeparator" w:id="0">
    <w:p w14:paraId="2E973416" w14:textId="77777777" w:rsidR="00AC4460" w:rsidRDefault="00AC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altName w:val="Segoe UI"/>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DINOT">
    <w:panose1 w:val="020B0504020101020102"/>
    <w:charset w:val="00"/>
    <w:family w:val="swiss"/>
    <w:notTrueType/>
    <w:pitch w:val="variable"/>
    <w:sig w:usb0="800000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440E1" w14:textId="77777777" w:rsidR="006B7E90" w:rsidRDefault="005B6B6E" w:rsidP="006B7E90">
    <w:pPr>
      <w:pStyle w:val="Sidfot"/>
      <w:tabs>
        <w:tab w:val="clear" w:pos="4536"/>
        <w:tab w:val="clear" w:pos="9072"/>
        <w:tab w:val="left" w:pos="7736"/>
      </w:tabs>
    </w:pPr>
    <w:r>
      <w:rPr>
        <w:noProof/>
        <w:lang w:eastAsia="sv-SE"/>
      </w:rPr>
      <w:drawing>
        <wp:anchor distT="0" distB="0" distL="114300" distR="114300" simplePos="0" relativeHeight="251668992" behindDoc="1" locked="0" layoutInCell="1" allowOverlap="1" wp14:anchorId="450ED4BD" wp14:editId="0DD5E59F">
          <wp:simplePos x="0" y="0"/>
          <wp:positionH relativeFrom="margin">
            <wp:posOffset>3810</wp:posOffset>
          </wp:positionH>
          <wp:positionV relativeFrom="page">
            <wp:posOffset>9526905</wp:posOffset>
          </wp:positionV>
          <wp:extent cx="6116320" cy="499745"/>
          <wp:effectExtent l="0" t="0" r="0" b="0"/>
          <wp:wrapTight wrapText="bothSides">
            <wp:wrapPolygon edited="0">
              <wp:start x="0" y="0"/>
              <wp:lineTo x="0" y="1647"/>
              <wp:lineTo x="1009" y="13174"/>
              <wp:lineTo x="1009" y="20584"/>
              <wp:lineTo x="20519" y="20584"/>
              <wp:lineTo x="20452" y="13174"/>
              <wp:lineTo x="21528" y="1647"/>
              <wp:lineTo x="21528"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ijer_logo_BDSB_sekundar_rgb.jpg"/>
                  <pic:cNvPicPr/>
                </pic:nvPicPr>
                <pic:blipFill>
                  <a:blip r:embed="rId1"/>
                  <a:stretch>
                    <a:fillRect/>
                  </a:stretch>
                </pic:blipFill>
                <pic:spPr>
                  <a:xfrm>
                    <a:off x="0" y="0"/>
                    <a:ext cx="6116320" cy="499745"/>
                  </a:xfrm>
                  <a:prstGeom prst="rect">
                    <a:avLst/>
                  </a:prstGeom>
                </pic:spPr>
              </pic:pic>
            </a:graphicData>
          </a:graphic>
          <wp14:sizeRelV relativeFrom="margin">
            <wp14:pctHeight>0</wp14:pctHeight>
          </wp14:sizeRelV>
        </wp:anchor>
      </w:drawing>
    </w:r>
    <w:r w:rsidR="006B7E90">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5734E" w14:textId="77777777" w:rsidR="00AC4460" w:rsidRDefault="00AC4460">
      <w:r>
        <w:separator/>
      </w:r>
    </w:p>
  </w:footnote>
  <w:footnote w:type="continuationSeparator" w:id="0">
    <w:p w14:paraId="7AF5EA65" w14:textId="77777777" w:rsidR="00AC4460" w:rsidRDefault="00AC4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810C7" w14:textId="065E02B7" w:rsidR="00B34324" w:rsidRDefault="00CF0D55">
    <w:pPr>
      <w:pStyle w:val="Sidhuvud"/>
    </w:pPr>
    <w:r>
      <w:rPr>
        <w:noProof/>
      </w:rPr>
      <w:drawing>
        <wp:anchor distT="0" distB="0" distL="114300" distR="114300" simplePos="0" relativeHeight="251670016" behindDoc="1" locked="0" layoutInCell="1" allowOverlap="1" wp14:anchorId="5F9AD05D" wp14:editId="1FE7F433">
          <wp:simplePos x="0" y="0"/>
          <wp:positionH relativeFrom="column">
            <wp:posOffset>4737735</wp:posOffset>
          </wp:positionH>
          <wp:positionV relativeFrom="paragraph">
            <wp:posOffset>-2535</wp:posOffset>
          </wp:positionV>
          <wp:extent cx="1581807" cy="352425"/>
          <wp:effectExtent l="0" t="0" r="0" b="0"/>
          <wp:wrapTight wrapText="bothSides">
            <wp:wrapPolygon edited="0">
              <wp:start x="0" y="0"/>
              <wp:lineTo x="0" y="19849"/>
              <wp:lineTo x="21331" y="19849"/>
              <wp:lineTo x="21331"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IJER_logo2020_pos_RGB.png"/>
                  <pic:cNvPicPr/>
                </pic:nvPicPr>
                <pic:blipFill>
                  <a:blip r:embed="rId1"/>
                  <a:stretch>
                    <a:fillRect/>
                  </a:stretch>
                </pic:blipFill>
                <pic:spPr>
                  <a:xfrm>
                    <a:off x="0" y="0"/>
                    <a:ext cx="1581807" cy="352425"/>
                  </a:xfrm>
                  <a:prstGeom prst="rect">
                    <a:avLst/>
                  </a:prstGeom>
                </pic:spPr>
              </pic:pic>
            </a:graphicData>
          </a:graphic>
        </wp:anchor>
      </w:drawing>
    </w:r>
  </w:p>
  <w:p w14:paraId="4228856C" w14:textId="77777777" w:rsidR="00895FB4" w:rsidRDefault="00895FB4">
    <w:pPr>
      <w:pStyle w:val="Sidhuvud"/>
    </w:pPr>
  </w:p>
  <w:p w14:paraId="279365FD" w14:textId="77777777" w:rsidR="00B34324" w:rsidRDefault="00B34324">
    <w:pPr>
      <w:pStyle w:val="Sidhuvud"/>
    </w:pPr>
  </w:p>
  <w:p w14:paraId="5CBC6803" w14:textId="77777777" w:rsidR="00B34324" w:rsidRDefault="00B34324">
    <w:pPr>
      <w:pStyle w:val="Sidhuvud"/>
    </w:pPr>
  </w:p>
  <w:p w14:paraId="42EF1168" w14:textId="77777777" w:rsidR="00B34324" w:rsidRDefault="00B3432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6F23"/>
    <w:multiLevelType w:val="multilevel"/>
    <w:tmpl w:val="B688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B1CA7"/>
    <w:multiLevelType w:val="multilevel"/>
    <w:tmpl w:val="EFD080B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 w15:restartNumberingAfterBreak="0">
    <w:nsid w:val="10246666"/>
    <w:multiLevelType w:val="multilevel"/>
    <w:tmpl w:val="21C4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C25F02"/>
    <w:multiLevelType w:val="multilevel"/>
    <w:tmpl w:val="4300E4A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15:restartNumberingAfterBreak="0">
    <w:nsid w:val="146C39DE"/>
    <w:multiLevelType w:val="multilevel"/>
    <w:tmpl w:val="80B2A388"/>
    <w:lvl w:ilvl="0">
      <w:start w:val="1"/>
      <w:numFmt w:val="bullet"/>
      <w:lvlText w:val="•"/>
      <w:lvlJc w:val="left"/>
      <w:pPr>
        <w:tabs>
          <w:tab w:val="num" w:pos="180"/>
        </w:tabs>
        <w:ind w:left="180" w:hanging="180"/>
      </w:pPr>
      <w:rPr>
        <w:rFonts w:ascii="Arial" w:eastAsia="Arial" w:hAnsi="Arial" w:cs="Arial"/>
        <w:position w:val="0"/>
        <w:sz w:val="22"/>
        <w:szCs w:val="22"/>
        <w:lang w:val="sv-SE"/>
      </w:rPr>
    </w:lvl>
    <w:lvl w:ilvl="1">
      <w:start w:val="1"/>
      <w:numFmt w:val="bullet"/>
      <w:lvlText w:val="•"/>
      <w:lvlJc w:val="left"/>
      <w:pPr>
        <w:tabs>
          <w:tab w:val="num" w:pos="318"/>
        </w:tabs>
        <w:ind w:left="318" w:hanging="138"/>
      </w:pPr>
      <w:rPr>
        <w:rFonts w:ascii="Arial" w:eastAsia="Arial" w:hAnsi="Arial" w:cs="Arial"/>
        <w:position w:val="0"/>
        <w:sz w:val="22"/>
        <w:szCs w:val="22"/>
        <w:lang w:val="sv-SE"/>
      </w:rPr>
    </w:lvl>
    <w:lvl w:ilvl="2">
      <w:start w:val="1"/>
      <w:numFmt w:val="bullet"/>
      <w:lvlText w:val="•"/>
      <w:lvlJc w:val="left"/>
      <w:pPr>
        <w:tabs>
          <w:tab w:val="num" w:pos="498"/>
        </w:tabs>
        <w:ind w:left="498" w:hanging="138"/>
      </w:pPr>
      <w:rPr>
        <w:rFonts w:ascii="Arial" w:eastAsia="Arial" w:hAnsi="Arial" w:cs="Arial"/>
        <w:position w:val="0"/>
        <w:sz w:val="22"/>
        <w:szCs w:val="22"/>
        <w:lang w:val="sv-SE"/>
      </w:rPr>
    </w:lvl>
    <w:lvl w:ilvl="3">
      <w:start w:val="1"/>
      <w:numFmt w:val="bullet"/>
      <w:lvlText w:val="•"/>
      <w:lvlJc w:val="left"/>
      <w:pPr>
        <w:tabs>
          <w:tab w:val="num" w:pos="678"/>
        </w:tabs>
        <w:ind w:left="678" w:hanging="138"/>
      </w:pPr>
      <w:rPr>
        <w:rFonts w:ascii="Arial" w:eastAsia="Arial" w:hAnsi="Arial" w:cs="Arial"/>
        <w:position w:val="0"/>
        <w:sz w:val="22"/>
        <w:szCs w:val="22"/>
        <w:lang w:val="sv-SE"/>
      </w:rPr>
    </w:lvl>
    <w:lvl w:ilvl="4">
      <w:start w:val="1"/>
      <w:numFmt w:val="bullet"/>
      <w:lvlText w:val="•"/>
      <w:lvlJc w:val="left"/>
      <w:pPr>
        <w:tabs>
          <w:tab w:val="num" w:pos="858"/>
        </w:tabs>
        <w:ind w:left="858" w:hanging="138"/>
      </w:pPr>
      <w:rPr>
        <w:rFonts w:ascii="Arial" w:eastAsia="Arial" w:hAnsi="Arial" w:cs="Arial"/>
        <w:position w:val="0"/>
        <w:sz w:val="22"/>
        <w:szCs w:val="22"/>
        <w:lang w:val="sv-SE"/>
      </w:rPr>
    </w:lvl>
    <w:lvl w:ilvl="5">
      <w:start w:val="1"/>
      <w:numFmt w:val="bullet"/>
      <w:lvlText w:val="•"/>
      <w:lvlJc w:val="left"/>
      <w:pPr>
        <w:tabs>
          <w:tab w:val="num" w:pos="1038"/>
        </w:tabs>
        <w:ind w:left="1038" w:hanging="138"/>
      </w:pPr>
      <w:rPr>
        <w:rFonts w:ascii="Arial" w:eastAsia="Arial" w:hAnsi="Arial" w:cs="Arial"/>
        <w:position w:val="0"/>
        <w:sz w:val="22"/>
        <w:szCs w:val="22"/>
        <w:lang w:val="sv-SE"/>
      </w:rPr>
    </w:lvl>
    <w:lvl w:ilvl="6">
      <w:start w:val="1"/>
      <w:numFmt w:val="bullet"/>
      <w:lvlText w:val="•"/>
      <w:lvlJc w:val="left"/>
      <w:pPr>
        <w:tabs>
          <w:tab w:val="num" w:pos="1218"/>
        </w:tabs>
        <w:ind w:left="1218" w:hanging="138"/>
      </w:pPr>
      <w:rPr>
        <w:rFonts w:ascii="Arial" w:eastAsia="Arial" w:hAnsi="Arial" w:cs="Arial"/>
        <w:position w:val="0"/>
        <w:sz w:val="22"/>
        <w:szCs w:val="22"/>
        <w:lang w:val="sv-SE"/>
      </w:rPr>
    </w:lvl>
    <w:lvl w:ilvl="7">
      <w:start w:val="1"/>
      <w:numFmt w:val="bullet"/>
      <w:lvlText w:val="•"/>
      <w:lvlJc w:val="left"/>
      <w:pPr>
        <w:tabs>
          <w:tab w:val="num" w:pos="1398"/>
        </w:tabs>
        <w:ind w:left="1398" w:hanging="138"/>
      </w:pPr>
      <w:rPr>
        <w:rFonts w:ascii="Arial" w:eastAsia="Arial" w:hAnsi="Arial" w:cs="Arial"/>
        <w:position w:val="0"/>
        <w:sz w:val="22"/>
        <w:szCs w:val="22"/>
        <w:lang w:val="sv-SE"/>
      </w:rPr>
    </w:lvl>
    <w:lvl w:ilvl="8">
      <w:start w:val="1"/>
      <w:numFmt w:val="bullet"/>
      <w:lvlText w:val="•"/>
      <w:lvlJc w:val="left"/>
      <w:pPr>
        <w:tabs>
          <w:tab w:val="num" w:pos="1578"/>
        </w:tabs>
        <w:ind w:left="1578" w:hanging="138"/>
      </w:pPr>
      <w:rPr>
        <w:rFonts w:ascii="Arial" w:eastAsia="Arial" w:hAnsi="Arial" w:cs="Arial"/>
        <w:position w:val="0"/>
        <w:sz w:val="22"/>
        <w:szCs w:val="22"/>
        <w:lang w:val="sv-SE"/>
      </w:rPr>
    </w:lvl>
  </w:abstractNum>
  <w:abstractNum w:abstractNumId="5" w15:restartNumberingAfterBreak="0">
    <w:nsid w:val="15284CA8"/>
    <w:multiLevelType w:val="multilevel"/>
    <w:tmpl w:val="142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201171"/>
    <w:multiLevelType w:val="hybridMultilevel"/>
    <w:tmpl w:val="44C493B2"/>
    <w:lvl w:ilvl="0" w:tplc="D708DF4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76D3E17"/>
    <w:multiLevelType w:val="multilevel"/>
    <w:tmpl w:val="7882A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C82B3F"/>
    <w:multiLevelType w:val="multilevel"/>
    <w:tmpl w:val="A87E8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01E219B"/>
    <w:multiLevelType w:val="multilevel"/>
    <w:tmpl w:val="DB4CA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801AC0"/>
    <w:multiLevelType w:val="multilevel"/>
    <w:tmpl w:val="C09E0FD8"/>
    <w:styleLink w:val="List1"/>
    <w:lvl w:ilvl="0">
      <w:numFmt w:val="bullet"/>
      <w:lvlText w:val="•"/>
      <w:lvlJc w:val="left"/>
      <w:pPr>
        <w:tabs>
          <w:tab w:val="num" w:pos="180"/>
        </w:tabs>
        <w:ind w:left="180" w:hanging="180"/>
      </w:pPr>
      <w:rPr>
        <w:rFonts w:ascii="Arial" w:eastAsia="Arial" w:hAnsi="Arial" w:cs="Arial"/>
        <w:position w:val="0"/>
        <w:sz w:val="22"/>
        <w:szCs w:val="22"/>
        <w:lang w:val="sv-SE"/>
      </w:rPr>
    </w:lvl>
    <w:lvl w:ilvl="1">
      <w:start w:val="1"/>
      <w:numFmt w:val="bullet"/>
      <w:lvlText w:val="•"/>
      <w:lvlJc w:val="left"/>
      <w:pPr>
        <w:tabs>
          <w:tab w:val="num" w:pos="318"/>
        </w:tabs>
        <w:ind w:left="318" w:hanging="138"/>
      </w:pPr>
      <w:rPr>
        <w:rFonts w:ascii="Arial" w:eastAsia="Arial" w:hAnsi="Arial" w:cs="Arial"/>
        <w:position w:val="0"/>
        <w:sz w:val="22"/>
        <w:szCs w:val="22"/>
        <w:lang w:val="sv-SE"/>
      </w:rPr>
    </w:lvl>
    <w:lvl w:ilvl="2">
      <w:start w:val="1"/>
      <w:numFmt w:val="bullet"/>
      <w:lvlText w:val="•"/>
      <w:lvlJc w:val="left"/>
      <w:pPr>
        <w:tabs>
          <w:tab w:val="num" w:pos="498"/>
        </w:tabs>
        <w:ind w:left="498" w:hanging="138"/>
      </w:pPr>
      <w:rPr>
        <w:rFonts w:ascii="Arial" w:eastAsia="Arial" w:hAnsi="Arial" w:cs="Arial"/>
        <w:position w:val="0"/>
        <w:sz w:val="22"/>
        <w:szCs w:val="22"/>
        <w:lang w:val="sv-SE"/>
      </w:rPr>
    </w:lvl>
    <w:lvl w:ilvl="3">
      <w:start w:val="1"/>
      <w:numFmt w:val="bullet"/>
      <w:lvlText w:val="•"/>
      <w:lvlJc w:val="left"/>
      <w:pPr>
        <w:tabs>
          <w:tab w:val="num" w:pos="678"/>
        </w:tabs>
        <w:ind w:left="678" w:hanging="138"/>
      </w:pPr>
      <w:rPr>
        <w:rFonts w:ascii="Arial" w:eastAsia="Arial" w:hAnsi="Arial" w:cs="Arial"/>
        <w:position w:val="0"/>
        <w:sz w:val="22"/>
        <w:szCs w:val="22"/>
        <w:lang w:val="sv-SE"/>
      </w:rPr>
    </w:lvl>
    <w:lvl w:ilvl="4">
      <w:start w:val="1"/>
      <w:numFmt w:val="bullet"/>
      <w:lvlText w:val="•"/>
      <w:lvlJc w:val="left"/>
      <w:pPr>
        <w:tabs>
          <w:tab w:val="num" w:pos="858"/>
        </w:tabs>
        <w:ind w:left="858" w:hanging="138"/>
      </w:pPr>
      <w:rPr>
        <w:rFonts w:ascii="Arial" w:eastAsia="Arial" w:hAnsi="Arial" w:cs="Arial"/>
        <w:position w:val="0"/>
        <w:sz w:val="22"/>
        <w:szCs w:val="22"/>
        <w:lang w:val="sv-SE"/>
      </w:rPr>
    </w:lvl>
    <w:lvl w:ilvl="5">
      <w:start w:val="1"/>
      <w:numFmt w:val="bullet"/>
      <w:lvlText w:val="•"/>
      <w:lvlJc w:val="left"/>
      <w:pPr>
        <w:tabs>
          <w:tab w:val="num" w:pos="1038"/>
        </w:tabs>
        <w:ind w:left="1038" w:hanging="138"/>
      </w:pPr>
      <w:rPr>
        <w:rFonts w:ascii="Arial" w:eastAsia="Arial" w:hAnsi="Arial" w:cs="Arial"/>
        <w:position w:val="0"/>
        <w:sz w:val="22"/>
        <w:szCs w:val="22"/>
        <w:lang w:val="sv-SE"/>
      </w:rPr>
    </w:lvl>
    <w:lvl w:ilvl="6">
      <w:start w:val="1"/>
      <w:numFmt w:val="bullet"/>
      <w:lvlText w:val="•"/>
      <w:lvlJc w:val="left"/>
      <w:pPr>
        <w:tabs>
          <w:tab w:val="num" w:pos="1218"/>
        </w:tabs>
        <w:ind w:left="1218" w:hanging="138"/>
      </w:pPr>
      <w:rPr>
        <w:rFonts w:ascii="Arial" w:eastAsia="Arial" w:hAnsi="Arial" w:cs="Arial"/>
        <w:position w:val="0"/>
        <w:sz w:val="22"/>
        <w:szCs w:val="22"/>
        <w:lang w:val="sv-SE"/>
      </w:rPr>
    </w:lvl>
    <w:lvl w:ilvl="7">
      <w:start w:val="1"/>
      <w:numFmt w:val="bullet"/>
      <w:lvlText w:val="•"/>
      <w:lvlJc w:val="left"/>
      <w:pPr>
        <w:tabs>
          <w:tab w:val="num" w:pos="1398"/>
        </w:tabs>
        <w:ind w:left="1398" w:hanging="138"/>
      </w:pPr>
      <w:rPr>
        <w:rFonts w:ascii="Arial" w:eastAsia="Arial" w:hAnsi="Arial" w:cs="Arial"/>
        <w:position w:val="0"/>
        <w:sz w:val="22"/>
        <w:szCs w:val="22"/>
        <w:lang w:val="sv-SE"/>
      </w:rPr>
    </w:lvl>
    <w:lvl w:ilvl="8">
      <w:start w:val="1"/>
      <w:numFmt w:val="bullet"/>
      <w:lvlText w:val="•"/>
      <w:lvlJc w:val="left"/>
      <w:pPr>
        <w:tabs>
          <w:tab w:val="num" w:pos="1578"/>
        </w:tabs>
        <w:ind w:left="1578" w:hanging="138"/>
      </w:pPr>
      <w:rPr>
        <w:rFonts w:ascii="Arial" w:eastAsia="Arial" w:hAnsi="Arial" w:cs="Arial"/>
        <w:position w:val="0"/>
        <w:sz w:val="22"/>
        <w:szCs w:val="22"/>
        <w:lang w:val="sv-SE"/>
      </w:rPr>
    </w:lvl>
  </w:abstractNum>
  <w:abstractNum w:abstractNumId="11" w15:restartNumberingAfterBreak="0">
    <w:nsid w:val="481E782F"/>
    <w:multiLevelType w:val="hybridMultilevel"/>
    <w:tmpl w:val="BF7A493E"/>
    <w:lvl w:ilvl="0" w:tplc="F210EF2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B2B0828"/>
    <w:multiLevelType w:val="multilevel"/>
    <w:tmpl w:val="49DA9344"/>
    <w:lvl w:ilvl="0">
      <w:start w:val="1"/>
      <w:numFmt w:val="bullet"/>
      <w:lvlText w:val="•"/>
      <w:lvlJc w:val="left"/>
      <w:pPr>
        <w:tabs>
          <w:tab w:val="num" w:pos="180"/>
        </w:tabs>
        <w:ind w:left="180" w:hanging="180"/>
      </w:pPr>
      <w:rPr>
        <w:rFonts w:ascii="Arial" w:eastAsia="Arial" w:hAnsi="Arial" w:cs="Arial"/>
        <w:position w:val="0"/>
        <w:sz w:val="22"/>
        <w:szCs w:val="22"/>
        <w:lang w:val="sv-SE"/>
      </w:rPr>
    </w:lvl>
    <w:lvl w:ilvl="1">
      <w:start w:val="1"/>
      <w:numFmt w:val="bullet"/>
      <w:lvlText w:val="•"/>
      <w:lvlJc w:val="left"/>
      <w:pPr>
        <w:tabs>
          <w:tab w:val="num" w:pos="318"/>
        </w:tabs>
        <w:ind w:left="318" w:hanging="138"/>
      </w:pPr>
      <w:rPr>
        <w:rFonts w:ascii="Arial" w:eastAsia="Arial" w:hAnsi="Arial" w:cs="Arial"/>
        <w:position w:val="0"/>
        <w:sz w:val="22"/>
        <w:szCs w:val="22"/>
        <w:lang w:val="sv-SE"/>
      </w:rPr>
    </w:lvl>
    <w:lvl w:ilvl="2">
      <w:start w:val="1"/>
      <w:numFmt w:val="bullet"/>
      <w:lvlText w:val="•"/>
      <w:lvlJc w:val="left"/>
      <w:pPr>
        <w:tabs>
          <w:tab w:val="num" w:pos="498"/>
        </w:tabs>
        <w:ind w:left="498" w:hanging="138"/>
      </w:pPr>
      <w:rPr>
        <w:rFonts w:ascii="Arial" w:eastAsia="Arial" w:hAnsi="Arial" w:cs="Arial"/>
        <w:position w:val="0"/>
        <w:sz w:val="22"/>
        <w:szCs w:val="22"/>
        <w:lang w:val="sv-SE"/>
      </w:rPr>
    </w:lvl>
    <w:lvl w:ilvl="3">
      <w:start w:val="1"/>
      <w:numFmt w:val="bullet"/>
      <w:lvlText w:val="•"/>
      <w:lvlJc w:val="left"/>
      <w:pPr>
        <w:tabs>
          <w:tab w:val="num" w:pos="678"/>
        </w:tabs>
        <w:ind w:left="678" w:hanging="138"/>
      </w:pPr>
      <w:rPr>
        <w:rFonts w:ascii="Arial" w:eastAsia="Arial" w:hAnsi="Arial" w:cs="Arial"/>
        <w:position w:val="0"/>
        <w:sz w:val="22"/>
        <w:szCs w:val="22"/>
        <w:lang w:val="sv-SE"/>
      </w:rPr>
    </w:lvl>
    <w:lvl w:ilvl="4">
      <w:start w:val="1"/>
      <w:numFmt w:val="bullet"/>
      <w:lvlText w:val="•"/>
      <w:lvlJc w:val="left"/>
      <w:pPr>
        <w:tabs>
          <w:tab w:val="num" w:pos="858"/>
        </w:tabs>
        <w:ind w:left="858" w:hanging="138"/>
      </w:pPr>
      <w:rPr>
        <w:rFonts w:ascii="Arial" w:eastAsia="Arial" w:hAnsi="Arial" w:cs="Arial"/>
        <w:position w:val="0"/>
        <w:sz w:val="22"/>
        <w:szCs w:val="22"/>
        <w:lang w:val="sv-SE"/>
      </w:rPr>
    </w:lvl>
    <w:lvl w:ilvl="5">
      <w:start w:val="1"/>
      <w:numFmt w:val="bullet"/>
      <w:lvlText w:val="•"/>
      <w:lvlJc w:val="left"/>
      <w:pPr>
        <w:tabs>
          <w:tab w:val="num" w:pos="1038"/>
        </w:tabs>
        <w:ind w:left="1038" w:hanging="138"/>
      </w:pPr>
      <w:rPr>
        <w:rFonts w:ascii="Arial" w:eastAsia="Arial" w:hAnsi="Arial" w:cs="Arial"/>
        <w:position w:val="0"/>
        <w:sz w:val="22"/>
        <w:szCs w:val="22"/>
        <w:lang w:val="sv-SE"/>
      </w:rPr>
    </w:lvl>
    <w:lvl w:ilvl="6">
      <w:start w:val="1"/>
      <w:numFmt w:val="bullet"/>
      <w:lvlText w:val="•"/>
      <w:lvlJc w:val="left"/>
      <w:pPr>
        <w:tabs>
          <w:tab w:val="num" w:pos="1218"/>
        </w:tabs>
        <w:ind w:left="1218" w:hanging="138"/>
      </w:pPr>
      <w:rPr>
        <w:rFonts w:ascii="Arial" w:eastAsia="Arial" w:hAnsi="Arial" w:cs="Arial"/>
        <w:position w:val="0"/>
        <w:sz w:val="22"/>
        <w:szCs w:val="22"/>
        <w:lang w:val="sv-SE"/>
      </w:rPr>
    </w:lvl>
    <w:lvl w:ilvl="7">
      <w:start w:val="1"/>
      <w:numFmt w:val="bullet"/>
      <w:lvlText w:val="•"/>
      <w:lvlJc w:val="left"/>
      <w:pPr>
        <w:tabs>
          <w:tab w:val="num" w:pos="1398"/>
        </w:tabs>
        <w:ind w:left="1398" w:hanging="138"/>
      </w:pPr>
      <w:rPr>
        <w:rFonts w:ascii="Arial" w:eastAsia="Arial" w:hAnsi="Arial" w:cs="Arial"/>
        <w:position w:val="0"/>
        <w:sz w:val="22"/>
        <w:szCs w:val="22"/>
        <w:lang w:val="sv-SE"/>
      </w:rPr>
    </w:lvl>
    <w:lvl w:ilvl="8">
      <w:start w:val="1"/>
      <w:numFmt w:val="bullet"/>
      <w:lvlText w:val="•"/>
      <w:lvlJc w:val="left"/>
      <w:pPr>
        <w:tabs>
          <w:tab w:val="num" w:pos="1578"/>
        </w:tabs>
        <w:ind w:left="1578" w:hanging="138"/>
      </w:pPr>
      <w:rPr>
        <w:rFonts w:ascii="Arial" w:eastAsia="Arial" w:hAnsi="Arial" w:cs="Arial"/>
        <w:position w:val="0"/>
        <w:sz w:val="22"/>
        <w:szCs w:val="22"/>
        <w:lang w:val="sv-SE"/>
      </w:rPr>
    </w:lvl>
  </w:abstractNum>
  <w:abstractNum w:abstractNumId="13" w15:restartNumberingAfterBreak="0">
    <w:nsid w:val="4DF60F36"/>
    <w:multiLevelType w:val="multilevel"/>
    <w:tmpl w:val="5CE2E410"/>
    <w:lvl w:ilvl="0">
      <w:start w:val="1"/>
      <w:numFmt w:val="bullet"/>
      <w:lvlText w:val="•"/>
      <w:lvlJc w:val="left"/>
      <w:pPr>
        <w:tabs>
          <w:tab w:val="num" w:pos="180"/>
        </w:tabs>
        <w:ind w:left="180" w:hanging="180"/>
      </w:pPr>
      <w:rPr>
        <w:rFonts w:ascii="Arial" w:eastAsia="Arial" w:hAnsi="Arial" w:cs="Arial"/>
        <w:position w:val="0"/>
        <w:sz w:val="22"/>
        <w:szCs w:val="22"/>
        <w:lang w:val="sv-SE"/>
      </w:rPr>
    </w:lvl>
    <w:lvl w:ilvl="1">
      <w:start w:val="1"/>
      <w:numFmt w:val="bullet"/>
      <w:lvlText w:val="•"/>
      <w:lvlJc w:val="left"/>
      <w:pPr>
        <w:tabs>
          <w:tab w:val="num" w:pos="318"/>
        </w:tabs>
        <w:ind w:left="318" w:hanging="138"/>
      </w:pPr>
      <w:rPr>
        <w:rFonts w:ascii="Arial" w:eastAsia="Arial" w:hAnsi="Arial" w:cs="Arial"/>
        <w:position w:val="0"/>
        <w:sz w:val="22"/>
        <w:szCs w:val="22"/>
        <w:lang w:val="sv-SE"/>
      </w:rPr>
    </w:lvl>
    <w:lvl w:ilvl="2">
      <w:start w:val="1"/>
      <w:numFmt w:val="bullet"/>
      <w:lvlText w:val="•"/>
      <w:lvlJc w:val="left"/>
      <w:pPr>
        <w:tabs>
          <w:tab w:val="num" w:pos="498"/>
        </w:tabs>
        <w:ind w:left="498" w:hanging="138"/>
      </w:pPr>
      <w:rPr>
        <w:rFonts w:ascii="Arial" w:eastAsia="Arial" w:hAnsi="Arial" w:cs="Arial"/>
        <w:position w:val="0"/>
        <w:sz w:val="22"/>
        <w:szCs w:val="22"/>
        <w:lang w:val="sv-SE"/>
      </w:rPr>
    </w:lvl>
    <w:lvl w:ilvl="3">
      <w:start w:val="1"/>
      <w:numFmt w:val="bullet"/>
      <w:lvlText w:val="•"/>
      <w:lvlJc w:val="left"/>
      <w:pPr>
        <w:tabs>
          <w:tab w:val="num" w:pos="678"/>
        </w:tabs>
        <w:ind w:left="678" w:hanging="138"/>
      </w:pPr>
      <w:rPr>
        <w:rFonts w:ascii="Arial" w:eastAsia="Arial" w:hAnsi="Arial" w:cs="Arial"/>
        <w:position w:val="0"/>
        <w:sz w:val="22"/>
        <w:szCs w:val="22"/>
        <w:lang w:val="sv-SE"/>
      </w:rPr>
    </w:lvl>
    <w:lvl w:ilvl="4">
      <w:start w:val="1"/>
      <w:numFmt w:val="bullet"/>
      <w:lvlText w:val="•"/>
      <w:lvlJc w:val="left"/>
      <w:pPr>
        <w:tabs>
          <w:tab w:val="num" w:pos="858"/>
        </w:tabs>
        <w:ind w:left="858" w:hanging="138"/>
      </w:pPr>
      <w:rPr>
        <w:rFonts w:ascii="Arial" w:eastAsia="Arial" w:hAnsi="Arial" w:cs="Arial"/>
        <w:position w:val="0"/>
        <w:sz w:val="22"/>
        <w:szCs w:val="22"/>
        <w:lang w:val="sv-SE"/>
      </w:rPr>
    </w:lvl>
    <w:lvl w:ilvl="5">
      <w:start w:val="1"/>
      <w:numFmt w:val="bullet"/>
      <w:lvlText w:val="•"/>
      <w:lvlJc w:val="left"/>
      <w:pPr>
        <w:tabs>
          <w:tab w:val="num" w:pos="1038"/>
        </w:tabs>
        <w:ind w:left="1038" w:hanging="138"/>
      </w:pPr>
      <w:rPr>
        <w:rFonts w:ascii="Arial" w:eastAsia="Arial" w:hAnsi="Arial" w:cs="Arial"/>
        <w:position w:val="0"/>
        <w:sz w:val="22"/>
        <w:szCs w:val="22"/>
        <w:lang w:val="sv-SE"/>
      </w:rPr>
    </w:lvl>
    <w:lvl w:ilvl="6">
      <w:start w:val="1"/>
      <w:numFmt w:val="bullet"/>
      <w:lvlText w:val="•"/>
      <w:lvlJc w:val="left"/>
      <w:pPr>
        <w:tabs>
          <w:tab w:val="num" w:pos="1218"/>
        </w:tabs>
        <w:ind w:left="1218" w:hanging="138"/>
      </w:pPr>
      <w:rPr>
        <w:rFonts w:ascii="Arial" w:eastAsia="Arial" w:hAnsi="Arial" w:cs="Arial"/>
        <w:position w:val="0"/>
        <w:sz w:val="22"/>
        <w:szCs w:val="22"/>
        <w:lang w:val="sv-SE"/>
      </w:rPr>
    </w:lvl>
    <w:lvl w:ilvl="7">
      <w:start w:val="1"/>
      <w:numFmt w:val="bullet"/>
      <w:lvlText w:val="•"/>
      <w:lvlJc w:val="left"/>
      <w:pPr>
        <w:tabs>
          <w:tab w:val="num" w:pos="1398"/>
        </w:tabs>
        <w:ind w:left="1398" w:hanging="138"/>
      </w:pPr>
      <w:rPr>
        <w:rFonts w:ascii="Arial" w:eastAsia="Arial" w:hAnsi="Arial" w:cs="Arial"/>
        <w:position w:val="0"/>
        <w:sz w:val="22"/>
        <w:szCs w:val="22"/>
        <w:lang w:val="sv-SE"/>
      </w:rPr>
    </w:lvl>
    <w:lvl w:ilvl="8">
      <w:start w:val="1"/>
      <w:numFmt w:val="bullet"/>
      <w:lvlText w:val="•"/>
      <w:lvlJc w:val="left"/>
      <w:pPr>
        <w:tabs>
          <w:tab w:val="num" w:pos="1578"/>
        </w:tabs>
        <w:ind w:left="1578" w:hanging="138"/>
      </w:pPr>
      <w:rPr>
        <w:rFonts w:ascii="Arial" w:eastAsia="Arial" w:hAnsi="Arial" w:cs="Arial"/>
        <w:position w:val="0"/>
        <w:sz w:val="22"/>
        <w:szCs w:val="22"/>
        <w:lang w:val="sv-SE"/>
      </w:rPr>
    </w:lvl>
  </w:abstractNum>
  <w:abstractNum w:abstractNumId="14" w15:restartNumberingAfterBreak="0">
    <w:nsid w:val="67667277"/>
    <w:multiLevelType w:val="multilevel"/>
    <w:tmpl w:val="268E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53331A"/>
    <w:multiLevelType w:val="multilevel"/>
    <w:tmpl w:val="7960E238"/>
    <w:styleLink w:val="Lista21"/>
    <w:lvl w:ilvl="0">
      <w:numFmt w:val="bullet"/>
      <w:lvlText w:val="•"/>
      <w:lvlJc w:val="left"/>
      <w:pPr>
        <w:tabs>
          <w:tab w:val="num" w:pos="180"/>
        </w:tabs>
        <w:ind w:left="180" w:hanging="180"/>
      </w:pPr>
      <w:rPr>
        <w:rFonts w:ascii="Arial" w:eastAsia="Arial" w:hAnsi="Arial" w:cs="Arial"/>
        <w:position w:val="0"/>
        <w:sz w:val="22"/>
        <w:szCs w:val="22"/>
        <w:lang w:val="sv-SE"/>
      </w:rPr>
    </w:lvl>
    <w:lvl w:ilvl="1">
      <w:start w:val="1"/>
      <w:numFmt w:val="bullet"/>
      <w:lvlText w:val="•"/>
      <w:lvlJc w:val="left"/>
      <w:pPr>
        <w:tabs>
          <w:tab w:val="num" w:pos="318"/>
        </w:tabs>
        <w:ind w:left="318" w:hanging="138"/>
      </w:pPr>
      <w:rPr>
        <w:rFonts w:ascii="Arial" w:eastAsia="Arial" w:hAnsi="Arial" w:cs="Arial"/>
        <w:position w:val="0"/>
        <w:sz w:val="22"/>
        <w:szCs w:val="22"/>
        <w:lang w:val="sv-SE"/>
      </w:rPr>
    </w:lvl>
    <w:lvl w:ilvl="2">
      <w:start w:val="1"/>
      <w:numFmt w:val="bullet"/>
      <w:lvlText w:val="•"/>
      <w:lvlJc w:val="left"/>
      <w:pPr>
        <w:tabs>
          <w:tab w:val="num" w:pos="498"/>
        </w:tabs>
        <w:ind w:left="498" w:hanging="138"/>
      </w:pPr>
      <w:rPr>
        <w:rFonts w:ascii="Arial" w:eastAsia="Arial" w:hAnsi="Arial" w:cs="Arial"/>
        <w:position w:val="0"/>
        <w:sz w:val="22"/>
        <w:szCs w:val="22"/>
        <w:lang w:val="sv-SE"/>
      </w:rPr>
    </w:lvl>
    <w:lvl w:ilvl="3">
      <w:start w:val="1"/>
      <w:numFmt w:val="bullet"/>
      <w:lvlText w:val="•"/>
      <w:lvlJc w:val="left"/>
      <w:pPr>
        <w:tabs>
          <w:tab w:val="num" w:pos="678"/>
        </w:tabs>
        <w:ind w:left="678" w:hanging="138"/>
      </w:pPr>
      <w:rPr>
        <w:rFonts w:ascii="Arial" w:eastAsia="Arial" w:hAnsi="Arial" w:cs="Arial"/>
        <w:position w:val="0"/>
        <w:sz w:val="22"/>
        <w:szCs w:val="22"/>
        <w:lang w:val="sv-SE"/>
      </w:rPr>
    </w:lvl>
    <w:lvl w:ilvl="4">
      <w:start w:val="1"/>
      <w:numFmt w:val="bullet"/>
      <w:lvlText w:val="•"/>
      <w:lvlJc w:val="left"/>
      <w:pPr>
        <w:tabs>
          <w:tab w:val="num" w:pos="858"/>
        </w:tabs>
        <w:ind w:left="858" w:hanging="138"/>
      </w:pPr>
      <w:rPr>
        <w:rFonts w:ascii="Arial" w:eastAsia="Arial" w:hAnsi="Arial" w:cs="Arial"/>
        <w:position w:val="0"/>
        <w:sz w:val="22"/>
        <w:szCs w:val="22"/>
        <w:lang w:val="sv-SE"/>
      </w:rPr>
    </w:lvl>
    <w:lvl w:ilvl="5">
      <w:start w:val="1"/>
      <w:numFmt w:val="bullet"/>
      <w:lvlText w:val="•"/>
      <w:lvlJc w:val="left"/>
      <w:pPr>
        <w:tabs>
          <w:tab w:val="num" w:pos="1038"/>
        </w:tabs>
        <w:ind w:left="1038" w:hanging="138"/>
      </w:pPr>
      <w:rPr>
        <w:rFonts w:ascii="Arial" w:eastAsia="Arial" w:hAnsi="Arial" w:cs="Arial"/>
        <w:position w:val="0"/>
        <w:sz w:val="22"/>
        <w:szCs w:val="22"/>
        <w:lang w:val="sv-SE"/>
      </w:rPr>
    </w:lvl>
    <w:lvl w:ilvl="6">
      <w:start w:val="1"/>
      <w:numFmt w:val="bullet"/>
      <w:lvlText w:val="•"/>
      <w:lvlJc w:val="left"/>
      <w:pPr>
        <w:tabs>
          <w:tab w:val="num" w:pos="1218"/>
        </w:tabs>
        <w:ind w:left="1218" w:hanging="138"/>
      </w:pPr>
      <w:rPr>
        <w:rFonts w:ascii="Arial" w:eastAsia="Arial" w:hAnsi="Arial" w:cs="Arial"/>
        <w:position w:val="0"/>
        <w:sz w:val="22"/>
        <w:szCs w:val="22"/>
        <w:lang w:val="sv-SE"/>
      </w:rPr>
    </w:lvl>
    <w:lvl w:ilvl="7">
      <w:start w:val="1"/>
      <w:numFmt w:val="bullet"/>
      <w:lvlText w:val="•"/>
      <w:lvlJc w:val="left"/>
      <w:pPr>
        <w:tabs>
          <w:tab w:val="num" w:pos="1398"/>
        </w:tabs>
        <w:ind w:left="1398" w:hanging="138"/>
      </w:pPr>
      <w:rPr>
        <w:rFonts w:ascii="Arial" w:eastAsia="Arial" w:hAnsi="Arial" w:cs="Arial"/>
        <w:position w:val="0"/>
        <w:sz w:val="22"/>
        <w:szCs w:val="22"/>
        <w:lang w:val="sv-SE"/>
      </w:rPr>
    </w:lvl>
    <w:lvl w:ilvl="8">
      <w:start w:val="1"/>
      <w:numFmt w:val="bullet"/>
      <w:lvlText w:val="•"/>
      <w:lvlJc w:val="left"/>
      <w:pPr>
        <w:tabs>
          <w:tab w:val="num" w:pos="1578"/>
        </w:tabs>
        <w:ind w:left="1578" w:hanging="138"/>
      </w:pPr>
      <w:rPr>
        <w:rFonts w:ascii="Arial" w:eastAsia="Arial" w:hAnsi="Arial" w:cs="Arial"/>
        <w:position w:val="0"/>
        <w:sz w:val="22"/>
        <w:szCs w:val="22"/>
        <w:lang w:val="sv-SE"/>
      </w:rPr>
    </w:lvl>
  </w:abstractNum>
  <w:abstractNum w:abstractNumId="16" w15:restartNumberingAfterBreak="0">
    <w:nsid w:val="73031571"/>
    <w:multiLevelType w:val="multilevel"/>
    <w:tmpl w:val="7D7C5A24"/>
    <w:styleLink w:val="List0"/>
    <w:lvl w:ilvl="0">
      <w:numFmt w:val="bullet"/>
      <w:lvlText w:val="•"/>
      <w:lvlJc w:val="left"/>
      <w:pPr>
        <w:tabs>
          <w:tab w:val="num" w:pos="180"/>
        </w:tabs>
        <w:ind w:left="180" w:hanging="180"/>
      </w:pPr>
      <w:rPr>
        <w:rFonts w:ascii="Arial" w:eastAsia="Arial" w:hAnsi="Arial" w:cs="Arial"/>
        <w:position w:val="0"/>
        <w:sz w:val="22"/>
        <w:szCs w:val="22"/>
        <w:lang w:val="sv-SE"/>
      </w:rPr>
    </w:lvl>
    <w:lvl w:ilvl="1">
      <w:start w:val="1"/>
      <w:numFmt w:val="bullet"/>
      <w:lvlText w:val="•"/>
      <w:lvlJc w:val="left"/>
      <w:pPr>
        <w:tabs>
          <w:tab w:val="num" w:pos="318"/>
        </w:tabs>
        <w:ind w:left="318" w:hanging="138"/>
      </w:pPr>
      <w:rPr>
        <w:rFonts w:ascii="Arial" w:eastAsia="Arial" w:hAnsi="Arial" w:cs="Arial"/>
        <w:position w:val="0"/>
        <w:sz w:val="22"/>
        <w:szCs w:val="22"/>
        <w:lang w:val="sv-SE"/>
      </w:rPr>
    </w:lvl>
    <w:lvl w:ilvl="2">
      <w:start w:val="1"/>
      <w:numFmt w:val="bullet"/>
      <w:lvlText w:val="•"/>
      <w:lvlJc w:val="left"/>
      <w:pPr>
        <w:tabs>
          <w:tab w:val="num" w:pos="498"/>
        </w:tabs>
        <w:ind w:left="498" w:hanging="138"/>
      </w:pPr>
      <w:rPr>
        <w:rFonts w:ascii="Arial" w:eastAsia="Arial" w:hAnsi="Arial" w:cs="Arial"/>
        <w:position w:val="0"/>
        <w:sz w:val="22"/>
        <w:szCs w:val="22"/>
        <w:lang w:val="sv-SE"/>
      </w:rPr>
    </w:lvl>
    <w:lvl w:ilvl="3">
      <w:start w:val="1"/>
      <w:numFmt w:val="bullet"/>
      <w:lvlText w:val="•"/>
      <w:lvlJc w:val="left"/>
      <w:pPr>
        <w:tabs>
          <w:tab w:val="num" w:pos="678"/>
        </w:tabs>
        <w:ind w:left="678" w:hanging="138"/>
      </w:pPr>
      <w:rPr>
        <w:rFonts w:ascii="Arial" w:eastAsia="Arial" w:hAnsi="Arial" w:cs="Arial"/>
        <w:position w:val="0"/>
        <w:sz w:val="22"/>
        <w:szCs w:val="22"/>
        <w:lang w:val="sv-SE"/>
      </w:rPr>
    </w:lvl>
    <w:lvl w:ilvl="4">
      <w:start w:val="1"/>
      <w:numFmt w:val="bullet"/>
      <w:lvlText w:val="•"/>
      <w:lvlJc w:val="left"/>
      <w:pPr>
        <w:tabs>
          <w:tab w:val="num" w:pos="858"/>
        </w:tabs>
        <w:ind w:left="858" w:hanging="138"/>
      </w:pPr>
      <w:rPr>
        <w:rFonts w:ascii="Arial" w:eastAsia="Arial" w:hAnsi="Arial" w:cs="Arial"/>
        <w:position w:val="0"/>
        <w:sz w:val="22"/>
        <w:szCs w:val="22"/>
        <w:lang w:val="sv-SE"/>
      </w:rPr>
    </w:lvl>
    <w:lvl w:ilvl="5">
      <w:start w:val="1"/>
      <w:numFmt w:val="bullet"/>
      <w:lvlText w:val="•"/>
      <w:lvlJc w:val="left"/>
      <w:pPr>
        <w:tabs>
          <w:tab w:val="num" w:pos="1038"/>
        </w:tabs>
        <w:ind w:left="1038" w:hanging="138"/>
      </w:pPr>
      <w:rPr>
        <w:rFonts w:ascii="Arial" w:eastAsia="Arial" w:hAnsi="Arial" w:cs="Arial"/>
        <w:position w:val="0"/>
        <w:sz w:val="22"/>
        <w:szCs w:val="22"/>
        <w:lang w:val="sv-SE"/>
      </w:rPr>
    </w:lvl>
    <w:lvl w:ilvl="6">
      <w:start w:val="1"/>
      <w:numFmt w:val="bullet"/>
      <w:lvlText w:val="•"/>
      <w:lvlJc w:val="left"/>
      <w:pPr>
        <w:tabs>
          <w:tab w:val="num" w:pos="1218"/>
        </w:tabs>
        <w:ind w:left="1218" w:hanging="138"/>
      </w:pPr>
      <w:rPr>
        <w:rFonts w:ascii="Arial" w:eastAsia="Arial" w:hAnsi="Arial" w:cs="Arial"/>
        <w:position w:val="0"/>
        <w:sz w:val="22"/>
        <w:szCs w:val="22"/>
        <w:lang w:val="sv-SE"/>
      </w:rPr>
    </w:lvl>
    <w:lvl w:ilvl="7">
      <w:start w:val="1"/>
      <w:numFmt w:val="bullet"/>
      <w:lvlText w:val="•"/>
      <w:lvlJc w:val="left"/>
      <w:pPr>
        <w:tabs>
          <w:tab w:val="num" w:pos="1398"/>
        </w:tabs>
        <w:ind w:left="1398" w:hanging="138"/>
      </w:pPr>
      <w:rPr>
        <w:rFonts w:ascii="Arial" w:eastAsia="Arial" w:hAnsi="Arial" w:cs="Arial"/>
        <w:position w:val="0"/>
        <w:sz w:val="22"/>
        <w:szCs w:val="22"/>
        <w:lang w:val="sv-SE"/>
      </w:rPr>
    </w:lvl>
    <w:lvl w:ilvl="8">
      <w:start w:val="1"/>
      <w:numFmt w:val="bullet"/>
      <w:lvlText w:val="•"/>
      <w:lvlJc w:val="left"/>
      <w:pPr>
        <w:tabs>
          <w:tab w:val="num" w:pos="1578"/>
        </w:tabs>
        <w:ind w:left="1578" w:hanging="138"/>
      </w:pPr>
      <w:rPr>
        <w:rFonts w:ascii="Arial" w:eastAsia="Arial" w:hAnsi="Arial" w:cs="Arial"/>
        <w:position w:val="0"/>
        <w:sz w:val="22"/>
        <w:szCs w:val="22"/>
        <w:lang w:val="sv-SE"/>
      </w:rPr>
    </w:lvl>
  </w:abstractNum>
  <w:abstractNum w:abstractNumId="17" w15:restartNumberingAfterBreak="0">
    <w:nsid w:val="7779218D"/>
    <w:multiLevelType w:val="multilevel"/>
    <w:tmpl w:val="A72243DC"/>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8" w15:restartNumberingAfterBreak="0">
    <w:nsid w:val="79517034"/>
    <w:multiLevelType w:val="multilevel"/>
    <w:tmpl w:val="7D24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7"/>
  </w:num>
  <w:num w:numId="3">
    <w:abstractNumId w:val="16"/>
  </w:num>
  <w:num w:numId="4">
    <w:abstractNumId w:val="12"/>
  </w:num>
  <w:num w:numId="5">
    <w:abstractNumId w:val="1"/>
  </w:num>
  <w:num w:numId="6">
    <w:abstractNumId w:val="10"/>
  </w:num>
  <w:num w:numId="7">
    <w:abstractNumId w:val="4"/>
  </w:num>
  <w:num w:numId="8">
    <w:abstractNumId w:val="3"/>
  </w:num>
  <w:num w:numId="9">
    <w:abstractNumId w:val="15"/>
  </w:num>
  <w:num w:numId="10">
    <w:abstractNumId w:val="11"/>
  </w:num>
  <w:num w:numId="11">
    <w:abstractNumId w:val="6"/>
  </w:num>
  <w:num w:numId="12">
    <w:abstractNumId w:val="18"/>
  </w:num>
  <w:num w:numId="13">
    <w:abstractNumId w:val="7"/>
  </w:num>
  <w:num w:numId="14">
    <w:abstractNumId w:val="14"/>
  </w:num>
  <w:num w:numId="15">
    <w:abstractNumId w:val="0"/>
  </w:num>
  <w:num w:numId="16">
    <w:abstractNumId w:val="8"/>
  </w:num>
  <w:num w:numId="17">
    <w:abstractNumId w:val="2"/>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12"/>
    <w:rsid w:val="000071D5"/>
    <w:rsid w:val="00012F86"/>
    <w:rsid w:val="00050F23"/>
    <w:rsid w:val="0005455B"/>
    <w:rsid w:val="00065CE7"/>
    <w:rsid w:val="00066150"/>
    <w:rsid w:val="00067411"/>
    <w:rsid w:val="00070FBD"/>
    <w:rsid w:val="00074831"/>
    <w:rsid w:val="00076AD1"/>
    <w:rsid w:val="00083DDE"/>
    <w:rsid w:val="000B7630"/>
    <w:rsid w:val="000C4BB9"/>
    <w:rsid w:val="000F052D"/>
    <w:rsid w:val="000F225F"/>
    <w:rsid w:val="00104DD9"/>
    <w:rsid w:val="00124686"/>
    <w:rsid w:val="00133D74"/>
    <w:rsid w:val="0013609C"/>
    <w:rsid w:val="001373A8"/>
    <w:rsid w:val="0014594D"/>
    <w:rsid w:val="00151EDE"/>
    <w:rsid w:val="00193B9F"/>
    <w:rsid w:val="001A769C"/>
    <w:rsid w:val="001B3A14"/>
    <w:rsid w:val="001C6A26"/>
    <w:rsid w:val="001D5FDE"/>
    <w:rsid w:val="001E3CC1"/>
    <w:rsid w:val="001E40B2"/>
    <w:rsid w:val="00207B18"/>
    <w:rsid w:val="00222CC7"/>
    <w:rsid w:val="002313C3"/>
    <w:rsid w:val="00234744"/>
    <w:rsid w:val="002425E2"/>
    <w:rsid w:val="00261675"/>
    <w:rsid w:val="002625C3"/>
    <w:rsid w:val="0028302A"/>
    <w:rsid w:val="00290ACF"/>
    <w:rsid w:val="00294ED5"/>
    <w:rsid w:val="002B2FE4"/>
    <w:rsid w:val="002C3F79"/>
    <w:rsid w:val="002C549D"/>
    <w:rsid w:val="002D5338"/>
    <w:rsid w:val="002D7011"/>
    <w:rsid w:val="002E2CAC"/>
    <w:rsid w:val="002F0A54"/>
    <w:rsid w:val="00310CCC"/>
    <w:rsid w:val="00312001"/>
    <w:rsid w:val="0034709B"/>
    <w:rsid w:val="00375415"/>
    <w:rsid w:val="00385D3E"/>
    <w:rsid w:val="00396479"/>
    <w:rsid w:val="003A3F8F"/>
    <w:rsid w:val="003A4F17"/>
    <w:rsid w:val="003A7554"/>
    <w:rsid w:val="003B04ED"/>
    <w:rsid w:val="003D2ACF"/>
    <w:rsid w:val="003D3058"/>
    <w:rsid w:val="003E25B3"/>
    <w:rsid w:val="00401AB1"/>
    <w:rsid w:val="00435331"/>
    <w:rsid w:val="00440C2A"/>
    <w:rsid w:val="0045456C"/>
    <w:rsid w:val="0046567F"/>
    <w:rsid w:val="00475D0F"/>
    <w:rsid w:val="004D56D9"/>
    <w:rsid w:val="004D7B22"/>
    <w:rsid w:val="004E6C12"/>
    <w:rsid w:val="004F2C52"/>
    <w:rsid w:val="004F7DA2"/>
    <w:rsid w:val="00504081"/>
    <w:rsid w:val="00506953"/>
    <w:rsid w:val="0052173D"/>
    <w:rsid w:val="005224F5"/>
    <w:rsid w:val="005352C2"/>
    <w:rsid w:val="00567C78"/>
    <w:rsid w:val="00567F73"/>
    <w:rsid w:val="00585863"/>
    <w:rsid w:val="00592AF4"/>
    <w:rsid w:val="00596593"/>
    <w:rsid w:val="005A4735"/>
    <w:rsid w:val="005B6B6E"/>
    <w:rsid w:val="005E069A"/>
    <w:rsid w:val="005E0FA9"/>
    <w:rsid w:val="005E337A"/>
    <w:rsid w:val="005E6431"/>
    <w:rsid w:val="005F0AD9"/>
    <w:rsid w:val="006305FB"/>
    <w:rsid w:val="00633A4C"/>
    <w:rsid w:val="0064091C"/>
    <w:rsid w:val="0065317F"/>
    <w:rsid w:val="00677683"/>
    <w:rsid w:val="00685F7D"/>
    <w:rsid w:val="00686170"/>
    <w:rsid w:val="006B55BD"/>
    <w:rsid w:val="006B7E90"/>
    <w:rsid w:val="006E0E21"/>
    <w:rsid w:val="006E6671"/>
    <w:rsid w:val="006F5163"/>
    <w:rsid w:val="006F60BA"/>
    <w:rsid w:val="00702562"/>
    <w:rsid w:val="00702C42"/>
    <w:rsid w:val="00705EED"/>
    <w:rsid w:val="0070643F"/>
    <w:rsid w:val="00720EF2"/>
    <w:rsid w:val="00730C19"/>
    <w:rsid w:val="00766BFD"/>
    <w:rsid w:val="00775704"/>
    <w:rsid w:val="007A6CF9"/>
    <w:rsid w:val="007B1CDD"/>
    <w:rsid w:val="007B6305"/>
    <w:rsid w:val="007C51D7"/>
    <w:rsid w:val="007F56BE"/>
    <w:rsid w:val="007F64B5"/>
    <w:rsid w:val="00804CB1"/>
    <w:rsid w:val="00823DDC"/>
    <w:rsid w:val="0083139E"/>
    <w:rsid w:val="0084006A"/>
    <w:rsid w:val="00844185"/>
    <w:rsid w:val="00854EB2"/>
    <w:rsid w:val="008638E1"/>
    <w:rsid w:val="00882A66"/>
    <w:rsid w:val="00895FB4"/>
    <w:rsid w:val="008B03B5"/>
    <w:rsid w:val="008B5B62"/>
    <w:rsid w:val="00914802"/>
    <w:rsid w:val="009173A5"/>
    <w:rsid w:val="0092150F"/>
    <w:rsid w:val="009242C6"/>
    <w:rsid w:val="00926A68"/>
    <w:rsid w:val="00950B1F"/>
    <w:rsid w:val="00965B8C"/>
    <w:rsid w:val="00972527"/>
    <w:rsid w:val="0098502F"/>
    <w:rsid w:val="00986899"/>
    <w:rsid w:val="009879A4"/>
    <w:rsid w:val="009A0F12"/>
    <w:rsid w:val="009B10E2"/>
    <w:rsid w:val="009B4A46"/>
    <w:rsid w:val="009F1B89"/>
    <w:rsid w:val="009F66DB"/>
    <w:rsid w:val="00A377E8"/>
    <w:rsid w:val="00A71D52"/>
    <w:rsid w:val="00A73093"/>
    <w:rsid w:val="00A77F07"/>
    <w:rsid w:val="00A91011"/>
    <w:rsid w:val="00AC4460"/>
    <w:rsid w:val="00AD5DBE"/>
    <w:rsid w:val="00AE1230"/>
    <w:rsid w:val="00AF14AF"/>
    <w:rsid w:val="00AF4903"/>
    <w:rsid w:val="00B061C4"/>
    <w:rsid w:val="00B074E2"/>
    <w:rsid w:val="00B20AFF"/>
    <w:rsid w:val="00B33DAB"/>
    <w:rsid w:val="00B34324"/>
    <w:rsid w:val="00B35D7E"/>
    <w:rsid w:val="00B44D76"/>
    <w:rsid w:val="00B512FB"/>
    <w:rsid w:val="00B67E6D"/>
    <w:rsid w:val="00B8055C"/>
    <w:rsid w:val="00B971A2"/>
    <w:rsid w:val="00B97EB0"/>
    <w:rsid w:val="00BA63A5"/>
    <w:rsid w:val="00BC41D3"/>
    <w:rsid w:val="00BD2B68"/>
    <w:rsid w:val="00BE0A34"/>
    <w:rsid w:val="00C02A43"/>
    <w:rsid w:val="00C0507A"/>
    <w:rsid w:val="00C24A30"/>
    <w:rsid w:val="00C43C17"/>
    <w:rsid w:val="00C442C7"/>
    <w:rsid w:val="00C44344"/>
    <w:rsid w:val="00C5282D"/>
    <w:rsid w:val="00C55070"/>
    <w:rsid w:val="00C62BC3"/>
    <w:rsid w:val="00C66955"/>
    <w:rsid w:val="00C83692"/>
    <w:rsid w:val="00CB2D6E"/>
    <w:rsid w:val="00CF0D55"/>
    <w:rsid w:val="00D0072A"/>
    <w:rsid w:val="00D03940"/>
    <w:rsid w:val="00D107AB"/>
    <w:rsid w:val="00D24F7B"/>
    <w:rsid w:val="00D4130C"/>
    <w:rsid w:val="00D848A9"/>
    <w:rsid w:val="00D86BFF"/>
    <w:rsid w:val="00D94EAC"/>
    <w:rsid w:val="00D96700"/>
    <w:rsid w:val="00DA269C"/>
    <w:rsid w:val="00DD1DD5"/>
    <w:rsid w:val="00DD253B"/>
    <w:rsid w:val="00DF196C"/>
    <w:rsid w:val="00DF1D58"/>
    <w:rsid w:val="00E176B5"/>
    <w:rsid w:val="00E31848"/>
    <w:rsid w:val="00E40034"/>
    <w:rsid w:val="00E54DA9"/>
    <w:rsid w:val="00E56F62"/>
    <w:rsid w:val="00E947E1"/>
    <w:rsid w:val="00EA4956"/>
    <w:rsid w:val="00EC1A5D"/>
    <w:rsid w:val="00ED73FE"/>
    <w:rsid w:val="00EE5241"/>
    <w:rsid w:val="00EE7489"/>
    <w:rsid w:val="00EF2485"/>
    <w:rsid w:val="00F14302"/>
    <w:rsid w:val="00F17A5A"/>
    <w:rsid w:val="00F25643"/>
    <w:rsid w:val="00F273A1"/>
    <w:rsid w:val="00F31CE1"/>
    <w:rsid w:val="00F42CB5"/>
    <w:rsid w:val="00F6594C"/>
    <w:rsid w:val="00F7489A"/>
    <w:rsid w:val="00F74E56"/>
    <w:rsid w:val="00F80578"/>
    <w:rsid w:val="00F914C2"/>
    <w:rsid w:val="00F91801"/>
    <w:rsid w:val="00F95BC1"/>
    <w:rsid w:val="00FC0CAF"/>
    <w:rsid w:val="00FC2E5B"/>
    <w:rsid w:val="00FC4178"/>
    <w:rsid w:val="00FD507A"/>
    <w:rsid w:val="00FE09C0"/>
    <w:rsid w:val="00FF0F2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BF8D9B"/>
  <w15:docId w15:val="{E7E4C37D-B15E-4E75-86DB-F83DAA727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224F5"/>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5224F5"/>
    <w:rPr>
      <w:u w:val="single"/>
    </w:rPr>
  </w:style>
  <w:style w:type="table" w:customStyle="1" w:styleId="TableNormal">
    <w:name w:val="Table Normal"/>
    <w:rsid w:val="005224F5"/>
    <w:tblPr>
      <w:tblInd w:w="0" w:type="dxa"/>
      <w:tblCellMar>
        <w:top w:w="0" w:type="dxa"/>
        <w:left w:w="0" w:type="dxa"/>
        <w:bottom w:w="0" w:type="dxa"/>
        <w:right w:w="0" w:type="dxa"/>
      </w:tblCellMar>
    </w:tblPr>
  </w:style>
  <w:style w:type="paragraph" w:customStyle="1" w:styleId="Sidhuvudochsidfot">
    <w:name w:val="Sidhuvud och sidfot"/>
    <w:rsid w:val="005224F5"/>
    <w:pPr>
      <w:tabs>
        <w:tab w:val="right" w:pos="9020"/>
      </w:tabs>
    </w:pPr>
    <w:rPr>
      <w:rFonts w:ascii="Helvetica" w:hAnsi="Arial Unicode MS" w:cs="Arial Unicode MS"/>
      <w:color w:val="000000"/>
      <w:sz w:val="24"/>
      <w:szCs w:val="24"/>
    </w:rPr>
  </w:style>
  <w:style w:type="paragraph" w:customStyle="1" w:styleId="Frval">
    <w:name w:val="Förval"/>
    <w:rsid w:val="005224F5"/>
    <w:rPr>
      <w:rFonts w:ascii="Helvetica" w:hAnsi="Arial Unicode MS" w:cs="Arial Unicode MS"/>
      <w:color w:val="000000"/>
      <w:sz w:val="22"/>
      <w:szCs w:val="22"/>
      <w:u w:color="000000"/>
    </w:rPr>
  </w:style>
  <w:style w:type="numbering" w:customStyle="1" w:styleId="List0">
    <w:name w:val="List 0"/>
    <w:basedOn w:val="Importeradestilen1"/>
    <w:rsid w:val="005224F5"/>
    <w:pPr>
      <w:numPr>
        <w:numId w:val="3"/>
      </w:numPr>
    </w:pPr>
  </w:style>
  <w:style w:type="numbering" w:customStyle="1" w:styleId="Importeradestilen1">
    <w:name w:val="Importerade stilen 1"/>
    <w:rsid w:val="005224F5"/>
  </w:style>
  <w:style w:type="numbering" w:customStyle="1" w:styleId="List1">
    <w:name w:val="List 1"/>
    <w:basedOn w:val="Importeradestilen2"/>
    <w:rsid w:val="005224F5"/>
    <w:pPr>
      <w:numPr>
        <w:numId w:val="6"/>
      </w:numPr>
    </w:pPr>
  </w:style>
  <w:style w:type="numbering" w:customStyle="1" w:styleId="Importeradestilen2">
    <w:name w:val="Importerade stilen 2"/>
    <w:rsid w:val="005224F5"/>
  </w:style>
  <w:style w:type="numbering" w:customStyle="1" w:styleId="Lista21">
    <w:name w:val="Lista 21"/>
    <w:basedOn w:val="Importeradestilen3"/>
    <w:rsid w:val="005224F5"/>
    <w:pPr>
      <w:numPr>
        <w:numId w:val="9"/>
      </w:numPr>
    </w:pPr>
  </w:style>
  <w:style w:type="numbering" w:customStyle="1" w:styleId="Importeradestilen3">
    <w:name w:val="Importerade stilen 3"/>
    <w:rsid w:val="005224F5"/>
  </w:style>
  <w:style w:type="paragraph" w:styleId="Ingetavstnd">
    <w:name w:val="No Spacing"/>
    <w:uiPriority w:val="1"/>
    <w:qFormat/>
    <w:rsid w:val="0070643F"/>
    <w:rPr>
      <w:sz w:val="24"/>
      <w:szCs w:val="24"/>
      <w:lang w:val="en-US" w:eastAsia="en-US"/>
    </w:rPr>
  </w:style>
  <w:style w:type="paragraph" w:styleId="Ballongtext">
    <w:name w:val="Balloon Text"/>
    <w:basedOn w:val="Normal"/>
    <w:link w:val="BallongtextChar"/>
    <w:uiPriority w:val="99"/>
    <w:semiHidden/>
    <w:unhideWhenUsed/>
    <w:rsid w:val="00396479"/>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396479"/>
    <w:rPr>
      <w:rFonts w:ascii="Lucida Grande" w:hAnsi="Lucida Grande" w:cs="Lucida Grande"/>
      <w:sz w:val="18"/>
      <w:szCs w:val="18"/>
      <w:lang w:val="en-US" w:eastAsia="en-US"/>
    </w:rPr>
  </w:style>
  <w:style w:type="paragraph" w:styleId="Sidhuvud">
    <w:name w:val="header"/>
    <w:basedOn w:val="Normal"/>
    <w:link w:val="SidhuvudChar"/>
    <w:uiPriority w:val="99"/>
    <w:unhideWhenUsed/>
    <w:rsid w:val="002313C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w:eastAsiaTheme="minorHAnsi" w:hAnsi="Arial" w:cstheme="minorBidi"/>
      <w:sz w:val="18"/>
      <w:szCs w:val="18"/>
      <w:bdr w:val="none" w:sz="0" w:space="0" w:color="auto"/>
      <w:lang w:val="sv-SE"/>
    </w:rPr>
  </w:style>
  <w:style w:type="character" w:customStyle="1" w:styleId="SidhuvudChar">
    <w:name w:val="Sidhuvud Char"/>
    <w:basedOn w:val="Standardstycketeckensnitt"/>
    <w:link w:val="Sidhuvud"/>
    <w:uiPriority w:val="99"/>
    <w:rsid w:val="002313C3"/>
    <w:rPr>
      <w:rFonts w:ascii="Arial" w:eastAsiaTheme="minorHAnsi" w:hAnsi="Arial" w:cstheme="minorBidi"/>
      <w:sz w:val="18"/>
      <w:szCs w:val="18"/>
      <w:bdr w:val="none" w:sz="0" w:space="0" w:color="auto"/>
      <w:lang w:eastAsia="en-US"/>
    </w:rPr>
  </w:style>
  <w:style w:type="paragraph" w:styleId="Sidfot">
    <w:name w:val="footer"/>
    <w:basedOn w:val="Normal"/>
    <w:link w:val="SidfotChar"/>
    <w:uiPriority w:val="99"/>
    <w:unhideWhenUsed/>
    <w:rsid w:val="002313C3"/>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w:eastAsiaTheme="minorHAnsi" w:hAnsi="Arial" w:cstheme="minorBidi"/>
      <w:sz w:val="18"/>
      <w:szCs w:val="18"/>
      <w:bdr w:val="none" w:sz="0" w:space="0" w:color="auto"/>
      <w:lang w:val="sv-SE"/>
    </w:rPr>
  </w:style>
  <w:style w:type="character" w:customStyle="1" w:styleId="SidfotChar">
    <w:name w:val="Sidfot Char"/>
    <w:basedOn w:val="Standardstycketeckensnitt"/>
    <w:link w:val="Sidfot"/>
    <w:uiPriority w:val="99"/>
    <w:rsid w:val="002313C3"/>
    <w:rPr>
      <w:rFonts w:ascii="Arial" w:eastAsiaTheme="minorHAnsi" w:hAnsi="Arial" w:cstheme="minorBidi"/>
      <w:sz w:val="18"/>
      <w:szCs w:val="18"/>
      <w:bdr w:val="none" w:sz="0" w:space="0" w:color="auto"/>
      <w:lang w:eastAsia="en-US"/>
    </w:rPr>
  </w:style>
  <w:style w:type="table" w:styleId="Tabellrutnt">
    <w:name w:val="Table Grid"/>
    <w:basedOn w:val="Normaltabell"/>
    <w:uiPriority w:val="39"/>
    <w:rsid w:val="002313C3"/>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18"/>
      <w:szCs w:val="18"/>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1">
    <w:name w:val="Sidfot 1"/>
    <w:basedOn w:val="Sidfot"/>
    <w:uiPriority w:val="49"/>
    <w:rsid w:val="002313C3"/>
    <w:rPr>
      <w:rFonts w:ascii="Arial Narrow" w:hAnsi="Arial Narrow"/>
      <w:spacing w:val="4"/>
      <w:kern w:val="14"/>
      <w:sz w:val="15"/>
    </w:rPr>
  </w:style>
  <w:style w:type="paragraph" w:customStyle="1" w:styleId="SidfotFretagsnamn">
    <w:name w:val="Sidfot Företagsnamn"/>
    <w:basedOn w:val="Sidfot1"/>
    <w:uiPriority w:val="14"/>
    <w:qFormat/>
    <w:rsid w:val="002313C3"/>
    <w:rPr>
      <w:b/>
      <w:sz w:val="16"/>
    </w:rPr>
  </w:style>
  <w:style w:type="paragraph" w:customStyle="1" w:styleId="SidfotLedtext">
    <w:name w:val="Sidfot Ledtext"/>
    <w:basedOn w:val="Sidfot1"/>
    <w:uiPriority w:val="14"/>
    <w:qFormat/>
    <w:rsid w:val="002313C3"/>
    <w:rPr>
      <w:sz w:val="10"/>
    </w:rPr>
  </w:style>
  <w:style w:type="paragraph" w:customStyle="1" w:styleId="Tabellrad">
    <w:name w:val="Tabellrad"/>
    <w:basedOn w:val="Normal"/>
    <w:uiPriority w:val="14"/>
    <w:qFormat/>
    <w:rsid w:val="002313C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4"/>
    </w:pPr>
    <w:rPr>
      <w:rFonts w:ascii="Arial" w:eastAsiaTheme="minorHAnsi" w:hAnsi="Arial" w:cstheme="minorBidi"/>
      <w:sz w:val="12"/>
      <w:szCs w:val="18"/>
      <w:bdr w:val="none" w:sz="0" w:space="0" w:color="auto"/>
      <w:lang w:val="sv-SE"/>
    </w:rPr>
  </w:style>
  <w:style w:type="paragraph" w:styleId="Liststycke">
    <w:name w:val="List Paragraph"/>
    <w:basedOn w:val="Normal"/>
    <w:uiPriority w:val="34"/>
    <w:qFormat/>
    <w:rsid w:val="00EA4956"/>
    <w:pPr>
      <w:ind w:left="720"/>
      <w:contextualSpacing/>
    </w:pPr>
  </w:style>
  <w:style w:type="paragraph" w:customStyle="1" w:styleId="Default">
    <w:name w:val="Default"/>
    <w:rsid w:val="00D86B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character" w:styleId="Olstomnmnande">
    <w:name w:val="Unresolved Mention"/>
    <w:basedOn w:val="Standardstycketeckensnitt"/>
    <w:uiPriority w:val="99"/>
    <w:semiHidden/>
    <w:unhideWhenUsed/>
    <w:rsid w:val="00067411"/>
    <w:rPr>
      <w:color w:val="808080"/>
      <w:shd w:val="clear" w:color="auto" w:fill="E6E6E6"/>
    </w:rPr>
  </w:style>
  <w:style w:type="paragraph" w:styleId="Oformateradtext">
    <w:name w:val="Plain Text"/>
    <w:basedOn w:val="Normal"/>
    <w:link w:val="OformateradtextChar"/>
    <w:uiPriority w:val="99"/>
    <w:unhideWhenUsed/>
    <w:rsid w:val="0006615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lang w:val="sv-SE"/>
    </w:rPr>
  </w:style>
  <w:style w:type="character" w:customStyle="1" w:styleId="OformateradtextChar">
    <w:name w:val="Oformaterad text Char"/>
    <w:basedOn w:val="Standardstycketeckensnitt"/>
    <w:link w:val="Oformateradtext"/>
    <w:uiPriority w:val="99"/>
    <w:rsid w:val="00066150"/>
    <w:rPr>
      <w:rFonts w:ascii="Calibri" w:eastAsiaTheme="minorHAnsi" w:hAnsi="Calibri" w:cs="Consolas"/>
      <w:sz w:val="22"/>
      <w:szCs w:val="21"/>
      <w:bdr w:val="none" w:sz="0" w:space="0" w:color="auto"/>
      <w:lang w:eastAsia="en-US"/>
    </w:rPr>
  </w:style>
  <w:style w:type="character" w:styleId="Kommentarsreferens">
    <w:name w:val="annotation reference"/>
    <w:basedOn w:val="Standardstycketeckensnitt"/>
    <w:uiPriority w:val="99"/>
    <w:semiHidden/>
    <w:unhideWhenUsed/>
    <w:rsid w:val="00070FBD"/>
    <w:rPr>
      <w:sz w:val="16"/>
      <w:szCs w:val="16"/>
    </w:rPr>
  </w:style>
  <w:style w:type="paragraph" w:styleId="Kommentarer">
    <w:name w:val="annotation text"/>
    <w:basedOn w:val="Normal"/>
    <w:link w:val="KommentarerChar"/>
    <w:uiPriority w:val="99"/>
    <w:semiHidden/>
    <w:unhideWhenUsed/>
    <w:rsid w:val="00070FBD"/>
    <w:rPr>
      <w:sz w:val="20"/>
      <w:szCs w:val="20"/>
    </w:rPr>
  </w:style>
  <w:style w:type="character" w:customStyle="1" w:styleId="KommentarerChar">
    <w:name w:val="Kommentarer Char"/>
    <w:basedOn w:val="Standardstycketeckensnitt"/>
    <w:link w:val="Kommentarer"/>
    <w:uiPriority w:val="99"/>
    <w:semiHidden/>
    <w:rsid w:val="00070FBD"/>
    <w:rPr>
      <w:lang w:val="en-US" w:eastAsia="en-US"/>
    </w:rPr>
  </w:style>
  <w:style w:type="paragraph" w:styleId="Kommentarsmne">
    <w:name w:val="annotation subject"/>
    <w:basedOn w:val="Kommentarer"/>
    <w:next w:val="Kommentarer"/>
    <w:link w:val="KommentarsmneChar"/>
    <w:uiPriority w:val="99"/>
    <w:semiHidden/>
    <w:unhideWhenUsed/>
    <w:rsid w:val="00070FBD"/>
    <w:rPr>
      <w:b/>
      <w:bCs/>
    </w:rPr>
  </w:style>
  <w:style w:type="character" w:customStyle="1" w:styleId="KommentarsmneChar">
    <w:name w:val="Kommentarsämne Char"/>
    <w:basedOn w:val="KommentarerChar"/>
    <w:link w:val="Kommentarsmne"/>
    <w:uiPriority w:val="99"/>
    <w:semiHidden/>
    <w:rsid w:val="00070FBD"/>
    <w:rPr>
      <w:b/>
      <w:bCs/>
      <w:lang w:val="en-US" w:eastAsia="en-US"/>
    </w:rPr>
  </w:style>
  <w:style w:type="paragraph" w:customStyle="1" w:styleId="paragraph">
    <w:name w:val="paragraph"/>
    <w:basedOn w:val="Normal"/>
    <w:rsid w:val="005E06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sv-SE" w:eastAsia="sv-SE"/>
    </w:rPr>
  </w:style>
  <w:style w:type="character" w:customStyle="1" w:styleId="normaltextrun">
    <w:name w:val="normaltextrun"/>
    <w:basedOn w:val="Standardstycketeckensnitt"/>
    <w:rsid w:val="005E069A"/>
  </w:style>
  <w:style w:type="character" w:customStyle="1" w:styleId="eop">
    <w:name w:val="eop"/>
    <w:basedOn w:val="Standardstycketeckensnitt"/>
    <w:rsid w:val="005E069A"/>
  </w:style>
  <w:style w:type="character" w:customStyle="1" w:styleId="spellingerror">
    <w:name w:val="spellingerror"/>
    <w:basedOn w:val="Standardstycketeckensnitt"/>
    <w:rsid w:val="005E0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569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halsomyndighete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eijerbygg.se/foretag/sv/mer-information/guide-till-hantverkare-i-hanteringen-av-convid-19" TargetMode="External"/><Relationship Id="rId4" Type="http://schemas.openxmlformats.org/officeDocument/2006/relationships/settings" Target="settings.xml"/><Relationship Id="rId9" Type="http://schemas.openxmlformats.org/officeDocument/2006/relationships/hyperlink" Target="https://my7.digitalexperience.ibm.com/420eed0f-5256-4a6c-bc5f-f804db6dfd23/dxdam/aa/aa70b25e-645f-4927-9d76-dc351668a81d/Ditt%20hem%20%C3%A4r%20min%20arbetsplats.doc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4B3F5-FDAB-49A7-B5D8-4694A087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681</Words>
  <Characters>3614</Characters>
  <Application>Microsoft Office Word</Application>
  <DocSecurity>0</DocSecurity>
  <Lines>30</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Håkanson United</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Håll</dc:creator>
  <cp:lastModifiedBy>David Holmqvist</cp:lastModifiedBy>
  <cp:revision>4</cp:revision>
  <cp:lastPrinted>2017-11-01T12:40:00Z</cp:lastPrinted>
  <dcterms:created xsi:type="dcterms:W3CDTF">2020-11-18T08:07:00Z</dcterms:created>
  <dcterms:modified xsi:type="dcterms:W3CDTF">2020-11-19T07:02:00Z</dcterms:modified>
</cp:coreProperties>
</file>